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9C" w:rsidRDefault="009E449C" w:rsidP="009E449C">
      <w:pPr>
        <w:pStyle w:val="Heading1"/>
      </w:pPr>
      <w:r>
        <w:t xml:space="preserve">                                                                                              </w:t>
      </w:r>
      <w:r w:rsidR="007C12E8">
        <w:rPr>
          <w:rFonts w:ascii="Arial" w:hAnsi="Arial" w:cs="Arial"/>
          <w:noProof/>
          <w:color w:val="000000"/>
          <w:sz w:val="18"/>
          <w:szCs w:val="18"/>
        </w:rPr>
        <w:drawing>
          <wp:inline distT="0" distB="0" distL="0" distR="0">
            <wp:extent cx="2857500" cy="1219200"/>
            <wp:effectExtent l="19050" t="0" r="0" b="0"/>
            <wp:docPr id="3" name="Picture 3" descr="Stevens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vens Official Logo"/>
                    <pic:cNvPicPr>
                      <a:picLocks noChangeAspect="1" noChangeArrowheads="1"/>
                    </pic:cNvPicPr>
                  </pic:nvPicPr>
                  <pic:blipFill>
                    <a:blip r:embed="rId7" cstate="print"/>
                    <a:srcRect/>
                    <a:stretch>
                      <a:fillRect/>
                    </a:stretch>
                  </pic:blipFill>
                  <pic:spPr bwMode="auto">
                    <a:xfrm>
                      <a:off x="0" y="0"/>
                      <a:ext cx="2857500" cy="1219200"/>
                    </a:xfrm>
                    <a:prstGeom prst="rect">
                      <a:avLst/>
                    </a:prstGeom>
                    <a:noFill/>
                    <a:ln w="9525">
                      <a:noFill/>
                      <a:miter lim="800000"/>
                      <a:headEnd/>
                      <a:tailEnd/>
                    </a:ln>
                  </pic:spPr>
                </pic:pic>
              </a:graphicData>
            </a:graphic>
          </wp:inline>
        </w:drawing>
      </w:r>
      <w:r>
        <w:t xml:space="preserve">                                      </w:t>
      </w:r>
    </w:p>
    <w:p w:rsidR="009E449C" w:rsidRDefault="009E449C" w:rsidP="009E449C">
      <w:pPr>
        <w:pStyle w:val="Heading1"/>
        <w:rPr>
          <w:rFonts w:ascii="Arial Black" w:hAnsi="Arial Black"/>
          <w:sz w:val="28"/>
          <w:szCs w:val="28"/>
        </w:rPr>
      </w:pPr>
    </w:p>
    <w:p w:rsidR="009E449C" w:rsidRDefault="009E449C" w:rsidP="009E449C">
      <w:pPr>
        <w:pStyle w:val="Heading1"/>
        <w:rPr>
          <w:rFonts w:ascii="Arial Black" w:hAnsi="Arial Black"/>
          <w:sz w:val="28"/>
          <w:szCs w:val="28"/>
          <w:u w:val="single"/>
        </w:rPr>
      </w:pPr>
      <w:r>
        <w:rPr>
          <w:rFonts w:ascii="Arial Black" w:hAnsi="Arial Black"/>
          <w:sz w:val="28"/>
          <w:szCs w:val="28"/>
        </w:rPr>
        <w:t>Mgt 616</w:t>
      </w:r>
      <w:r w:rsidR="000326A7">
        <w:rPr>
          <w:rFonts w:ascii="Arial Black" w:hAnsi="Arial Black"/>
          <w:sz w:val="28"/>
          <w:szCs w:val="28"/>
        </w:rPr>
        <w:t xml:space="preserve"> VN</w:t>
      </w:r>
      <w:r>
        <w:rPr>
          <w:rFonts w:ascii="Arial Black" w:hAnsi="Arial Black"/>
          <w:sz w:val="28"/>
          <w:szCs w:val="28"/>
        </w:rPr>
        <w:t>: Healthcare Leadership and Management – Class Schedule &amp; Syllabus</w:t>
      </w:r>
    </w:p>
    <w:p w:rsidR="009E449C" w:rsidRDefault="009E449C" w:rsidP="009E449C">
      <w:pPr>
        <w:pStyle w:val="Heading1"/>
        <w:rPr>
          <w:u w:val="single"/>
        </w:rPr>
      </w:pPr>
    </w:p>
    <w:p w:rsidR="00B900AB" w:rsidRPr="00B900AB" w:rsidRDefault="00B900AB" w:rsidP="00B900AB">
      <w:pPr>
        <w:rPr>
          <w:b/>
        </w:rPr>
      </w:pPr>
      <w:r w:rsidRPr="00B900AB">
        <w:rPr>
          <w:b/>
        </w:rPr>
        <w:t xml:space="preserve">Room: </w:t>
      </w:r>
      <w:r w:rsidR="0053450E">
        <w:rPr>
          <w:b/>
        </w:rPr>
        <w:t>BC 219</w:t>
      </w:r>
    </w:p>
    <w:p w:rsidR="00B900AB" w:rsidRPr="00B900AB" w:rsidRDefault="000326A7" w:rsidP="00B900AB">
      <w:pPr>
        <w:rPr>
          <w:b/>
        </w:rPr>
      </w:pPr>
      <w:r>
        <w:rPr>
          <w:b/>
        </w:rPr>
        <w:t>Wednesdays</w:t>
      </w:r>
      <w:r w:rsidR="00B900AB" w:rsidRPr="00B900AB">
        <w:rPr>
          <w:b/>
        </w:rPr>
        <w:t xml:space="preserve">, </w:t>
      </w:r>
      <w:r>
        <w:rPr>
          <w:b/>
        </w:rPr>
        <w:t>4:30</w:t>
      </w:r>
      <w:r w:rsidR="00B900AB" w:rsidRPr="00B900AB">
        <w:rPr>
          <w:b/>
        </w:rPr>
        <w:t>-</w:t>
      </w:r>
      <w:r>
        <w:rPr>
          <w:b/>
        </w:rPr>
        <w:t>7</w:t>
      </w:r>
      <w:r w:rsidR="00B900AB" w:rsidRPr="00B900AB">
        <w:rPr>
          <w:b/>
        </w:rPr>
        <w:t>:</w:t>
      </w:r>
      <w:r>
        <w:rPr>
          <w:b/>
        </w:rPr>
        <w:t>30</w:t>
      </w:r>
      <w:r w:rsidR="00B900AB" w:rsidRPr="00B900AB">
        <w:rPr>
          <w:b/>
        </w:rPr>
        <w:t>pm</w:t>
      </w:r>
    </w:p>
    <w:p w:rsidR="00B900AB" w:rsidRPr="00B900AB" w:rsidRDefault="00B900AB" w:rsidP="00B900AB"/>
    <w:p w:rsidR="009E449C" w:rsidRDefault="009E449C" w:rsidP="009E449C">
      <w:pPr>
        <w:pStyle w:val="Heading1"/>
        <w:rPr>
          <w:u w:val="single"/>
        </w:rPr>
      </w:pPr>
      <w:r>
        <w:rPr>
          <w:u w:val="single"/>
        </w:rPr>
        <w:t>Instructor</w:t>
      </w:r>
    </w:p>
    <w:p w:rsidR="009E449C" w:rsidRDefault="009E449C" w:rsidP="009E449C"/>
    <w:p w:rsidR="009E449C" w:rsidRDefault="009E449C" w:rsidP="009E449C">
      <w:r>
        <w:t>Donald N. Lombardi, Ph.D.</w:t>
      </w:r>
      <w:r>
        <w:tab/>
      </w:r>
      <w:r>
        <w:tab/>
        <w:t xml:space="preserve">Phone: (201) 216-5661  </w:t>
      </w:r>
    </w:p>
    <w:p w:rsidR="009E449C" w:rsidRDefault="009E449C" w:rsidP="009E449C">
      <w:r>
        <w:t xml:space="preserve">Email: </w:t>
      </w:r>
      <w:hyperlink r:id="rId8" w:history="1">
        <w:r w:rsidRPr="00D62D8D">
          <w:rPr>
            <w:rStyle w:val="Hyperlink"/>
          </w:rPr>
          <w:t>Donald.Lombardi@stevens.edu</w:t>
        </w:r>
      </w:hyperlink>
      <w:r>
        <w:t xml:space="preserve">   Office Hours: </w:t>
      </w:r>
      <w:smartTag w:uri="urn:schemas-microsoft-com:office:smarttags" w:element="time">
        <w:smartTagPr>
          <w:attr w:name="Minute" w:val="30"/>
          <w:attr w:name="Hour" w:val="15"/>
        </w:smartTagPr>
        <w:r w:rsidR="00B64BA6">
          <w:t xml:space="preserve">3:30 </w:t>
        </w:r>
        <w:r>
          <w:t>pm</w:t>
        </w:r>
      </w:smartTag>
      <w:r>
        <w:t xml:space="preserve"> on days of IP Classes</w:t>
      </w:r>
    </w:p>
    <w:p w:rsidR="009E449C" w:rsidRDefault="009E449C" w:rsidP="009E449C"/>
    <w:p w:rsidR="009E449C" w:rsidRDefault="009E449C" w:rsidP="009E449C">
      <w:pPr>
        <w:pStyle w:val="Heading1"/>
        <w:rPr>
          <w:u w:val="single"/>
        </w:rPr>
      </w:pPr>
      <w:r>
        <w:rPr>
          <w:u w:val="single"/>
        </w:rPr>
        <w:t xml:space="preserve">Texts </w:t>
      </w:r>
    </w:p>
    <w:p w:rsidR="009E449C" w:rsidRDefault="009E449C" w:rsidP="009E449C">
      <w:pPr>
        <w:rPr>
          <w:b/>
          <w:i/>
        </w:rPr>
      </w:pPr>
      <w:r>
        <w:rPr>
          <w:b/>
          <w:i/>
        </w:rPr>
        <w:t>Required</w:t>
      </w:r>
    </w:p>
    <w:p w:rsidR="009E449C" w:rsidRDefault="009E449C" w:rsidP="009E449C">
      <w:pPr>
        <w:numPr>
          <w:ilvl w:val="0"/>
          <w:numId w:val="1"/>
        </w:numPr>
      </w:pPr>
      <w:r>
        <w:t xml:space="preserve">Lombardi, D.N. (2002) </w:t>
      </w:r>
      <w:r>
        <w:rPr>
          <w:i/>
        </w:rPr>
        <w:t>The Handbook for the New Healthcare Manager (2</w:t>
      </w:r>
      <w:r>
        <w:rPr>
          <w:i/>
          <w:vertAlign w:val="superscript"/>
        </w:rPr>
        <w:t>nd</w:t>
      </w:r>
      <w:r>
        <w:rPr>
          <w:i/>
        </w:rPr>
        <w:t xml:space="preserve"> edition)</w:t>
      </w:r>
      <w:r>
        <w:t xml:space="preserve">. </w:t>
      </w:r>
      <w:smartTag w:uri="urn:schemas-microsoft-com:office:smarttags" w:element="State">
        <w:smartTag w:uri="urn:schemas-microsoft-com:office:smarttags" w:element="place">
          <w:r>
            <w:t>New York</w:t>
          </w:r>
        </w:smartTag>
      </w:smartTag>
      <w:r>
        <w:t>: John Wiley &amp; Sons. ISBN # - 0-7879-5560-4</w:t>
      </w:r>
    </w:p>
    <w:p w:rsidR="009E449C" w:rsidRDefault="009E449C" w:rsidP="009E449C">
      <w:pPr>
        <w:numPr>
          <w:ilvl w:val="0"/>
          <w:numId w:val="1"/>
        </w:numPr>
        <w:rPr>
          <w:b/>
          <w:i/>
        </w:rPr>
      </w:pPr>
      <w:r>
        <w:t>A significant biography or leadership/management book selected by the student and appr</w:t>
      </w:r>
      <w:r w:rsidR="00CC65CE">
        <w:t>oved by the instructor by Week 3</w:t>
      </w:r>
      <w:r>
        <w:t>.</w:t>
      </w:r>
    </w:p>
    <w:p w:rsidR="009E449C" w:rsidRDefault="009E449C" w:rsidP="009E449C">
      <w:pPr>
        <w:rPr>
          <w:u w:val="single"/>
        </w:rPr>
      </w:pPr>
    </w:p>
    <w:p w:rsidR="009E449C" w:rsidRDefault="009E449C" w:rsidP="009E449C">
      <w:pPr>
        <w:rPr>
          <w:b/>
        </w:rPr>
      </w:pPr>
      <w:r>
        <w:rPr>
          <w:b/>
          <w:u w:val="single"/>
        </w:rPr>
        <w:t>Course Objectives</w:t>
      </w:r>
      <w:r>
        <w:rPr>
          <w:b/>
        </w:rPr>
        <w:t xml:space="preserve">: </w:t>
      </w:r>
    </w:p>
    <w:p w:rsidR="009E449C" w:rsidRDefault="009E449C" w:rsidP="009E449C">
      <w:pPr>
        <w:rPr>
          <w:b/>
        </w:rPr>
      </w:pPr>
    </w:p>
    <w:p w:rsidR="009E449C" w:rsidRDefault="009E449C" w:rsidP="009E449C">
      <w:r>
        <w:t>The course will provide instruction in:</w:t>
      </w:r>
    </w:p>
    <w:p w:rsidR="009E449C" w:rsidRDefault="009E449C" w:rsidP="009E449C"/>
    <w:p w:rsidR="009E449C" w:rsidRDefault="009E449C" w:rsidP="009E449C">
      <w:pPr>
        <w:numPr>
          <w:ilvl w:val="0"/>
          <w:numId w:val="3"/>
        </w:numPr>
      </w:pPr>
      <w:r>
        <w:t xml:space="preserve">Essential management quantitative accountabilities, such as targeted selection of new staff and the conduct of performance evaluations </w:t>
      </w:r>
    </w:p>
    <w:p w:rsidR="009E449C" w:rsidRDefault="009E449C" w:rsidP="009E449C">
      <w:pPr>
        <w:numPr>
          <w:ilvl w:val="0"/>
          <w:numId w:val="3"/>
        </w:numPr>
      </w:pPr>
      <w:r>
        <w:t>Progressive leadership qualitative responsibilities, such as value-driven leadership, crisis and change management and conflict resolution</w:t>
      </w:r>
    </w:p>
    <w:p w:rsidR="009E449C" w:rsidRDefault="009E449C" w:rsidP="009E449C">
      <w:pPr>
        <w:numPr>
          <w:ilvl w:val="0"/>
          <w:numId w:val="3"/>
        </w:numPr>
      </w:pPr>
      <w:r>
        <w:t xml:space="preserve">Executive communication, situational analysis and leadership negotiation and presentational skills </w:t>
      </w:r>
    </w:p>
    <w:p w:rsidR="009E449C" w:rsidRDefault="009E449C" w:rsidP="009E449C">
      <w:pPr>
        <w:numPr>
          <w:ilvl w:val="0"/>
          <w:numId w:val="3"/>
        </w:numPr>
      </w:pPr>
      <w:r>
        <w:t>Professional development areas such as strategic planning, stress and time management and organizational human capital leadership initiatives</w:t>
      </w:r>
    </w:p>
    <w:p w:rsidR="009E449C" w:rsidRDefault="009E449C" w:rsidP="009E449C"/>
    <w:p w:rsidR="009E449C" w:rsidRDefault="009E449C" w:rsidP="009E449C">
      <w:pPr>
        <w:pStyle w:val="Header"/>
        <w:tabs>
          <w:tab w:val="left" w:pos="720"/>
        </w:tabs>
        <w:rPr>
          <w:b/>
          <w:u w:val="single"/>
        </w:rPr>
      </w:pPr>
      <w:r>
        <w:rPr>
          <w:b/>
          <w:u w:val="single"/>
        </w:rPr>
        <w:t>Course Requirements and Overview</w:t>
      </w:r>
    </w:p>
    <w:p w:rsidR="009E449C" w:rsidRDefault="009E449C" w:rsidP="009E449C">
      <w:pPr>
        <w:rPr>
          <w:b/>
          <w:u w:val="single"/>
        </w:rPr>
      </w:pPr>
    </w:p>
    <w:p w:rsidR="009E449C" w:rsidRDefault="009E449C" w:rsidP="009E449C">
      <w:r>
        <w:t xml:space="preserve">This hybrid course consists of both an interactive/multi-media on-line sessions as well as traditional on-location classes. The course is designed to work in progression with the other three courses of the Graduate Certificate in Healthcare Management and Leadership </w:t>
      </w:r>
      <w:r>
        <w:lastRenderedPageBreak/>
        <w:t xml:space="preserve">by providing practical professional education in the essential aspects of healthcare management and leadership. Each session will be conducted within a calendar week and utilize text that has been validated through academic publication, and realistic strategies that are field proven.   </w:t>
      </w:r>
    </w:p>
    <w:p w:rsidR="009E449C" w:rsidRDefault="009E449C" w:rsidP="009E449C"/>
    <w:p w:rsidR="009E449C" w:rsidRDefault="009E449C" w:rsidP="009E449C">
      <w:r>
        <w:t>By expanding the focus of management to include more depth of critical topics, such as moving from general conflict resolution to specific negotiation strategies, and from basic communication effectiveness to targeted interviewing approaches, the spectral foundation of management theorems are enhanced in the more detailed management consist of this course. Likewise, in the realm of leadership, this course expands and enhances the breadth of the fundamental leadership context, by moving from individual, short-term and small team project management to large group, long-term and significant organizational program leadership. The intensity of weekly topics is evident as the course builds on the student’s established foundations of basic motivation theory to practical strategies for more expansive leadership requisites such as organizational development and strategic planning.</w:t>
      </w:r>
    </w:p>
    <w:p w:rsidR="009E449C" w:rsidRDefault="009E449C" w:rsidP="009E449C"/>
    <w:p w:rsidR="009E449C" w:rsidRDefault="009E449C" w:rsidP="009E449C">
      <w:r>
        <w:t xml:space="preserve">    </w:t>
      </w:r>
    </w:p>
    <w:p w:rsidR="009E449C" w:rsidRDefault="009E449C" w:rsidP="009E449C">
      <w:r>
        <w:rPr>
          <w:b/>
          <w:u w:val="single"/>
        </w:rPr>
        <w:t>Grading Criteria</w:t>
      </w:r>
      <w:r>
        <w:t>:</w:t>
      </w:r>
    </w:p>
    <w:p w:rsidR="009E449C" w:rsidRDefault="009E449C" w:rsidP="009E449C"/>
    <w:p w:rsidR="009E449C" w:rsidRDefault="009E449C" w:rsidP="009E449C">
      <w:r>
        <w:rPr>
          <w:b/>
        </w:rPr>
        <w:t xml:space="preserve">Class Mastery, </w:t>
      </w:r>
      <w:r>
        <w:t>demonstrated by a sound command of the course content and the potential ability to summon critical learning in significant work situations.</w:t>
      </w:r>
    </w:p>
    <w:p w:rsidR="009E449C" w:rsidRDefault="009E449C" w:rsidP="009E449C"/>
    <w:p w:rsidR="009E449C" w:rsidRDefault="009E449C" w:rsidP="009E449C">
      <w:r>
        <w:rPr>
          <w:b/>
        </w:rPr>
        <w:t xml:space="preserve">Practical Application, </w:t>
      </w:r>
      <w:r>
        <w:t>evidenced by the participant’s ability to relate course material to their current work environment and future leadership roles</w:t>
      </w:r>
    </w:p>
    <w:p w:rsidR="009E449C" w:rsidRDefault="009E449C" w:rsidP="009E449C"/>
    <w:p w:rsidR="009E449C" w:rsidRDefault="009E449C" w:rsidP="009E449C">
      <w:r>
        <w:rPr>
          <w:b/>
        </w:rPr>
        <w:t xml:space="preserve">Learning Value, </w:t>
      </w:r>
      <w:r>
        <w:t>shown by a development of the class material and participant discourse into a meaningful, comprehensive set of course work</w:t>
      </w:r>
    </w:p>
    <w:p w:rsidR="009E449C" w:rsidRDefault="009E449C" w:rsidP="009E449C"/>
    <w:p w:rsidR="009E449C" w:rsidRDefault="009E449C" w:rsidP="009E449C">
      <w:r>
        <w:rPr>
          <w:b/>
        </w:rPr>
        <w:t xml:space="preserve">Depth/Breadth of Analysis, </w:t>
      </w:r>
      <w:r>
        <w:t>as proven in both the spectrum of thought and subject command as well as the specific delineation of ideas and course application</w:t>
      </w:r>
    </w:p>
    <w:p w:rsidR="009E449C" w:rsidRDefault="009E449C" w:rsidP="009E449C"/>
    <w:p w:rsidR="009E449C" w:rsidRDefault="009E449C" w:rsidP="009E449C">
      <w:r>
        <w:rPr>
          <w:b/>
        </w:rPr>
        <w:t xml:space="preserve">Presentational Quality, </w:t>
      </w:r>
      <w:r>
        <w:t>as reflected in the participant’s written work and video presentations, to include conciseness, viability and action-orientation. This aspect also encompasses quality, relevant class participation and consistent attendance.</w:t>
      </w:r>
    </w:p>
    <w:p w:rsidR="009E449C" w:rsidRDefault="009E449C" w:rsidP="009E449C"/>
    <w:p w:rsidR="009E449C" w:rsidRDefault="009E449C" w:rsidP="009E449C"/>
    <w:p w:rsidR="009E449C" w:rsidRDefault="009E449C" w:rsidP="009E449C"/>
    <w:p w:rsidR="009E449C" w:rsidRDefault="009E449C" w:rsidP="009E449C">
      <w:pPr>
        <w:rPr>
          <w:b/>
          <w:u w:val="single"/>
        </w:rPr>
      </w:pPr>
    </w:p>
    <w:p w:rsidR="009E449C" w:rsidRDefault="009E449C" w:rsidP="009E449C">
      <w:pPr>
        <w:rPr>
          <w:b/>
          <w:u w:val="single"/>
        </w:rPr>
      </w:pPr>
    </w:p>
    <w:p w:rsidR="009E449C" w:rsidRDefault="009E449C" w:rsidP="009E449C"/>
    <w:p w:rsidR="009E449C" w:rsidRDefault="009E449C" w:rsidP="009E449C"/>
    <w:p w:rsidR="009E449C" w:rsidRDefault="009E449C" w:rsidP="009E449C">
      <w:pPr>
        <w:rPr>
          <w:b/>
          <w:u w:val="single"/>
        </w:rPr>
      </w:pPr>
    </w:p>
    <w:p w:rsidR="009E449C" w:rsidRDefault="009E449C" w:rsidP="009E449C">
      <w:pPr>
        <w:rPr>
          <w:b/>
          <w:u w:val="single"/>
        </w:rPr>
      </w:pPr>
    </w:p>
    <w:p w:rsidR="009E449C" w:rsidRDefault="009E449C" w:rsidP="009E449C">
      <w:pPr>
        <w:rPr>
          <w:b/>
          <w:u w:val="single"/>
        </w:rPr>
      </w:pPr>
    </w:p>
    <w:p w:rsidR="009E449C" w:rsidRDefault="009E449C" w:rsidP="009E449C">
      <w:pPr>
        <w:rPr>
          <w:b/>
          <w:u w:val="single"/>
        </w:rPr>
      </w:pPr>
    </w:p>
    <w:p w:rsidR="009E449C" w:rsidRDefault="009E449C" w:rsidP="009E449C">
      <w:pPr>
        <w:rPr>
          <w:b/>
          <w:u w:val="single"/>
        </w:rPr>
      </w:pPr>
    </w:p>
    <w:p w:rsidR="009E449C" w:rsidRDefault="009E449C" w:rsidP="009E449C">
      <w:pPr>
        <w:rPr>
          <w:b/>
          <w:u w:val="single"/>
        </w:rPr>
      </w:pPr>
    </w:p>
    <w:p w:rsidR="009E449C" w:rsidRDefault="009E449C" w:rsidP="009E449C">
      <w:pPr>
        <w:rPr>
          <w:b/>
          <w:sz w:val="28"/>
          <w:szCs w:val="28"/>
          <w:u w:val="single"/>
        </w:rPr>
      </w:pPr>
      <w:r>
        <w:rPr>
          <w:b/>
          <w:sz w:val="28"/>
          <w:szCs w:val="28"/>
          <w:u w:val="single"/>
        </w:rPr>
        <w:t>Specific Outline of Class Sessions</w:t>
      </w:r>
    </w:p>
    <w:p w:rsidR="009E449C" w:rsidRDefault="009E449C" w:rsidP="009E449C">
      <w:pPr>
        <w:rPr>
          <w:b/>
          <w:sz w:val="28"/>
          <w:szCs w:val="28"/>
          <w:u w:val="single"/>
        </w:rPr>
      </w:pPr>
    </w:p>
    <w:p w:rsidR="009E449C" w:rsidRDefault="009E449C" w:rsidP="009E449C">
      <w:pPr>
        <w:pStyle w:val="Heading4"/>
        <w:spacing w:before="0" w:after="0"/>
        <w:rPr>
          <w:bCs w:val="0"/>
        </w:rPr>
      </w:pPr>
      <w:r>
        <w:rPr>
          <w:bCs w:val="0"/>
        </w:rPr>
        <w:t xml:space="preserve">Key:    IP – In-Person Session of </w:t>
      </w:r>
      <w:r w:rsidR="000326A7">
        <w:rPr>
          <w:bCs w:val="0"/>
        </w:rPr>
        <w:t>3</w:t>
      </w:r>
      <w:r>
        <w:rPr>
          <w:bCs w:val="0"/>
        </w:rPr>
        <w:t xml:space="preserve"> hours </w:t>
      </w:r>
    </w:p>
    <w:p w:rsidR="009E449C" w:rsidRDefault="009E449C" w:rsidP="009E449C">
      <w:pPr>
        <w:pStyle w:val="Heading4"/>
        <w:spacing w:before="0" w:after="0"/>
        <w:rPr>
          <w:bCs w:val="0"/>
        </w:rPr>
      </w:pPr>
      <w:r>
        <w:rPr>
          <w:bCs w:val="0"/>
        </w:rPr>
        <w:t xml:space="preserve">                    </w:t>
      </w:r>
      <w:r w:rsidR="006D78E4">
        <w:rPr>
          <w:bCs w:val="0"/>
        </w:rPr>
        <w:t>(</w:t>
      </w:r>
      <w:r w:rsidR="000326A7">
        <w:rPr>
          <w:bCs w:val="0"/>
        </w:rPr>
        <w:t>4</w:t>
      </w:r>
      <w:r w:rsidR="006D78E4">
        <w:rPr>
          <w:bCs w:val="0"/>
        </w:rPr>
        <w:t>:</w:t>
      </w:r>
      <w:r w:rsidR="000326A7">
        <w:rPr>
          <w:bCs w:val="0"/>
        </w:rPr>
        <w:t>30</w:t>
      </w:r>
      <w:r w:rsidR="006D78E4">
        <w:rPr>
          <w:bCs w:val="0"/>
        </w:rPr>
        <w:t xml:space="preserve">pm </w:t>
      </w:r>
      <w:r>
        <w:rPr>
          <w:bCs w:val="0"/>
        </w:rPr>
        <w:t xml:space="preserve">to </w:t>
      </w:r>
      <w:r w:rsidR="000326A7">
        <w:rPr>
          <w:bCs w:val="0"/>
        </w:rPr>
        <w:t>7</w:t>
      </w:r>
      <w:r w:rsidR="002431F4">
        <w:rPr>
          <w:bCs w:val="0"/>
        </w:rPr>
        <w:t>:</w:t>
      </w:r>
      <w:r w:rsidR="000326A7">
        <w:rPr>
          <w:bCs w:val="0"/>
        </w:rPr>
        <w:t>30p</w:t>
      </w:r>
      <w:r>
        <w:rPr>
          <w:bCs w:val="0"/>
        </w:rPr>
        <w:t>m</w:t>
      </w:r>
      <w:r w:rsidR="006D78E4">
        <w:rPr>
          <w:bCs w:val="0"/>
        </w:rPr>
        <w:t xml:space="preserve"> on designated </w:t>
      </w:r>
      <w:r w:rsidR="000326A7">
        <w:rPr>
          <w:bCs w:val="0"/>
        </w:rPr>
        <w:t>Wednesday</w:t>
      </w:r>
      <w:r w:rsidR="006D78E4">
        <w:rPr>
          <w:bCs w:val="0"/>
        </w:rPr>
        <w:t>s</w:t>
      </w:r>
      <w:r w:rsidR="000326A7">
        <w:rPr>
          <w:bCs w:val="0"/>
        </w:rPr>
        <w:t>)</w:t>
      </w:r>
    </w:p>
    <w:p w:rsidR="009E449C" w:rsidRDefault="009E449C" w:rsidP="009E449C">
      <w:pPr>
        <w:rPr>
          <w:b/>
          <w:bCs/>
          <w:sz w:val="28"/>
          <w:szCs w:val="28"/>
        </w:rPr>
      </w:pPr>
      <w:r>
        <w:rPr>
          <w:sz w:val="28"/>
          <w:szCs w:val="28"/>
        </w:rPr>
        <w:t xml:space="preserve">            </w:t>
      </w:r>
      <w:r>
        <w:rPr>
          <w:b/>
          <w:bCs/>
          <w:sz w:val="28"/>
          <w:szCs w:val="28"/>
        </w:rPr>
        <w:t>OL – On-Line Session of 2 hours</w:t>
      </w:r>
    </w:p>
    <w:p w:rsidR="009E449C" w:rsidRDefault="009E449C" w:rsidP="009E449C">
      <w:pPr>
        <w:rPr>
          <w:b/>
          <w:sz w:val="28"/>
          <w:szCs w:val="28"/>
          <w:u w:val="single"/>
        </w:rPr>
      </w:pPr>
    </w:p>
    <w:p w:rsidR="009E449C" w:rsidRDefault="009E449C" w:rsidP="009E449C">
      <w:pPr>
        <w:rPr>
          <w:b/>
          <w:sz w:val="28"/>
          <w:szCs w:val="28"/>
          <w:u w:val="single"/>
        </w:rPr>
      </w:pPr>
      <w:r>
        <w:rPr>
          <w:b/>
          <w:sz w:val="28"/>
          <w:szCs w:val="28"/>
          <w:u w:val="single"/>
        </w:rPr>
        <w:t>Part I Practicum: Optimizing Leadership Strategy</w:t>
      </w:r>
    </w:p>
    <w:p w:rsidR="009E449C" w:rsidRDefault="009E449C" w:rsidP="009E449C"/>
    <w:p w:rsidR="009E449C" w:rsidRDefault="000326A7" w:rsidP="009E449C">
      <w:r>
        <w:rPr>
          <w:b/>
        </w:rPr>
        <w:t>1</w:t>
      </w:r>
      <w:r w:rsidR="006F6AD9">
        <w:rPr>
          <w:b/>
        </w:rPr>
        <w:t>/</w:t>
      </w:r>
      <w:r>
        <w:rPr>
          <w:b/>
        </w:rPr>
        <w:t>25</w:t>
      </w:r>
      <w:r w:rsidR="009E449C">
        <w:rPr>
          <w:b/>
        </w:rPr>
        <w:t>/</w:t>
      </w:r>
      <w:r w:rsidR="006D78E4">
        <w:rPr>
          <w:b/>
        </w:rPr>
        <w:t>1</w:t>
      </w:r>
      <w:r>
        <w:rPr>
          <w:b/>
        </w:rPr>
        <w:t>2</w:t>
      </w:r>
      <w:r w:rsidR="009E449C">
        <w:rPr>
          <w:b/>
        </w:rPr>
        <w:t xml:space="preserve"> IP - Class 1.) </w:t>
      </w:r>
      <w:r w:rsidR="009E449C">
        <w:rPr>
          <w:b/>
          <w:u w:val="single"/>
        </w:rPr>
        <w:t>Essential Environmental Dynamics of Healthcare Leadership and Management</w:t>
      </w:r>
    </w:p>
    <w:p w:rsidR="009E449C" w:rsidRDefault="009E449C" w:rsidP="009E449C">
      <w:pPr>
        <w:numPr>
          <w:ilvl w:val="0"/>
          <w:numId w:val="4"/>
        </w:numPr>
      </w:pPr>
      <w:r>
        <w:t>Analyzing Prevailing Perceptions and Perspectives of the Healthcare Business Environment</w:t>
      </w:r>
    </w:p>
    <w:p w:rsidR="009E449C" w:rsidRDefault="009E449C" w:rsidP="009E449C">
      <w:pPr>
        <w:numPr>
          <w:ilvl w:val="0"/>
          <w:numId w:val="4"/>
        </w:numPr>
      </w:pPr>
      <w:r>
        <w:t xml:space="preserve">Delineation of the Five Major Impact Factors in Community Healthcare </w:t>
      </w:r>
    </w:p>
    <w:p w:rsidR="009E449C" w:rsidRDefault="009E449C" w:rsidP="009E449C">
      <w:pPr>
        <w:numPr>
          <w:ilvl w:val="0"/>
          <w:numId w:val="4"/>
        </w:numPr>
      </w:pPr>
      <w:r>
        <w:t xml:space="preserve">Strategic Analysis of the Healthcare Organizational Catalysts </w:t>
      </w:r>
    </w:p>
    <w:p w:rsidR="009E449C" w:rsidRDefault="009E449C" w:rsidP="009E449C">
      <w:pPr>
        <w:numPr>
          <w:ilvl w:val="0"/>
          <w:numId w:val="4"/>
        </w:numPr>
      </w:pPr>
      <w:r>
        <w:t>The Spheres of Influence Theory</w:t>
      </w:r>
    </w:p>
    <w:p w:rsidR="009E449C" w:rsidRDefault="009E449C" w:rsidP="009E449C">
      <w:pPr>
        <w:numPr>
          <w:ilvl w:val="0"/>
          <w:numId w:val="4"/>
        </w:numPr>
      </w:pPr>
      <w:smartTag w:uri="urn:schemas-microsoft-com:office:smarttags" w:element="City">
        <w:smartTag w:uri="urn:schemas-microsoft-com:office:smarttags" w:element="place">
          <w:r>
            <w:t>Reading</w:t>
          </w:r>
        </w:smartTag>
      </w:smartTag>
      <w:r>
        <w:t>: Lombardi, Chapter 1</w:t>
      </w:r>
    </w:p>
    <w:p w:rsidR="009E449C" w:rsidRDefault="009E449C" w:rsidP="009E449C">
      <w:pPr>
        <w:rPr>
          <w:b/>
          <w:u w:val="single"/>
        </w:rPr>
      </w:pPr>
    </w:p>
    <w:p w:rsidR="009E449C" w:rsidRDefault="000326A7" w:rsidP="009E449C">
      <w:r>
        <w:rPr>
          <w:b/>
        </w:rPr>
        <w:t>2</w:t>
      </w:r>
      <w:r w:rsidR="009E449C">
        <w:rPr>
          <w:b/>
        </w:rPr>
        <w:t>/</w:t>
      </w:r>
      <w:r>
        <w:rPr>
          <w:b/>
        </w:rPr>
        <w:t>1</w:t>
      </w:r>
      <w:r w:rsidR="009E449C">
        <w:rPr>
          <w:b/>
        </w:rPr>
        <w:t>/</w:t>
      </w:r>
      <w:r w:rsidR="006D78E4">
        <w:rPr>
          <w:b/>
        </w:rPr>
        <w:t>1</w:t>
      </w:r>
      <w:r>
        <w:rPr>
          <w:b/>
        </w:rPr>
        <w:t>2</w:t>
      </w:r>
      <w:r w:rsidR="009E449C">
        <w:rPr>
          <w:b/>
        </w:rPr>
        <w:t xml:space="preserve"> </w:t>
      </w:r>
      <w:r>
        <w:rPr>
          <w:b/>
        </w:rPr>
        <w:t>OL</w:t>
      </w:r>
      <w:r w:rsidR="009E449C">
        <w:rPr>
          <w:b/>
        </w:rPr>
        <w:t xml:space="preserve"> – Class 2.) </w:t>
      </w:r>
      <w:r w:rsidR="009E449C">
        <w:rPr>
          <w:b/>
          <w:u w:val="single"/>
        </w:rPr>
        <w:t>Introduction of Executive and Management Strategic Models</w:t>
      </w:r>
    </w:p>
    <w:p w:rsidR="009E449C" w:rsidRDefault="009E449C" w:rsidP="009E449C">
      <w:pPr>
        <w:numPr>
          <w:ilvl w:val="0"/>
          <w:numId w:val="4"/>
        </w:numPr>
      </w:pPr>
      <w:r>
        <w:t>Summary Discussion of The Performance Matrix</w:t>
      </w:r>
    </w:p>
    <w:p w:rsidR="009E449C" w:rsidRDefault="009E449C" w:rsidP="009E449C">
      <w:pPr>
        <w:numPr>
          <w:ilvl w:val="0"/>
          <w:numId w:val="4"/>
        </w:numPr>
      </w:pPr>
      <w:r>
        <w:t xml:space="preserve">Heightening the Stellar Performance of </w:t>
      </w:r>
      <w:proofErr w:type="spellStart"/>
      <w:r>
        <w:t>SuperStars</w:t>
      </w:r>
      <w:proofErr w:type="spellEnd"/>
      <w:r>
        <w:t>/Organizational Drivers</w:t>
      </w:r>
    </w:p>
    <w:p w:rsidR="009E449C" w:rsidRDefault="009E449C" w:rsidP="009E449C">
      <w:pPr>
        <w:numPr>
          <w:ilvl w:val="0"/>
          <w:numId w:val="4"/>
        </w:numPr>
      </w:pPr>
      <w:r>
        <w:t>Encouraging the Commitment of Steady/Organizational Advocates</w:t>
      </w:r>
    </w:p>
    <w:p w:rsidR="009E449C" w:rsidRDefault="009E449C" w:rsidP="009E449C">
      <w:pPr>
        <w:numPr>
          <w:ilvl w:val="0"/>
          <w:numId w:val="4"/>
        </w:numPr>
      </w:pPr>
      <w:r>
        <w:t>Diminishing the Negative Impact of Non-Player/Organizational Agitators</w:t>
      </w:r>
    </w:p>
    <w:p w:rsidR="009E449C" w:rsidRDefault="009E449C" w:rsidP="009E449C">
      <w:pPr>
        <w:numPr>
          <w:ilvl w:val="0"/>
          <w:numId w:val="4"/>
        </w:numPr>
      </w:pPr>
      <w:smartTag w:uri="urn:schemas-microsoft-com:office:smarttags" w:element="City">
        <w:smartTag w:uri="urn:schemas-microsoft-com:office:smarttags" w:element="place">
          <w:r>
            <w:t>Reading</w:t>
          </w:r>
        </w:smartTag>
      </w:smartTag>
      <w:r>
        <w:t>: Lombardi, Chapter 2&amp;3</w:t>
      </w:r>
    </w:p>
    <w:p w:rsidR="009E449C" w:rsidRDefault="009E449C" w:rsidP="009E449C"/>
    <w:p w:rsidR="009E449C" w:rsidRDefault="000326A7" w:rsidP="009E449C">
      <w:pPr>
        <w:rPr>
          <w:b/>
          <w:u w:val="single"/>
        </w:rPr>
      </w:pPr>
      <w:r>
        <w:rPr>
          <w:b/>
        </w:rPr>
        <w:t>2</w:t>
      </w:r>
      <w:r w:rsidR="009E449C">
        <w:rPr>
          <w:b/>
        </w:rPr>
        <w:t>/</w:t>
      </w:r>
      <w:r>
        <w:rPr>
          <w:b/>
        </w:rPr>
        <w:t>8</w:t>
      </w:r>
      <w:r w:rsidR="009E449C">
        <w:rPr>
          <w:b/>
        </w:rPr>
        <w:t>/</w:t>
      </w:r>
      <w:r w:rsidR="006D78E4">
        <w:rPr>
          <w:b/>
        </w:rPr>
        <w:t>1</w:t>
      </w:r>
      <w:r>
        <w:rPr>
          <w:b/>
        </w:rPr>
        <w:t>2</w:t>
      </w:r>
      <w:r w:rsidR="006D78E4">
        <w:rPr>
          <w:b/>
        </w:rPr>
        <w:t xml:space="preserve"> </w:t>
      </w:r>
      <w:r>
        <w:rPr>
          <w:b/>
        </w:rPr>
        <w:t>IP</w:t>
      </w:r>
      <w:r w:rsidR="009E449C">
        <w:rPr>
          <w:b/>
        </w:rPr>
        <w:t xml:space="preserve"> - Class 3.) </w:t>
      </w:r>
      <w:r w:rsidR="009E449C">
        <w:rPr>
          <w:b/>
          <w:u w:val="single"/>
        </w:rPr>
        <w:t>Leadership &amp; Management Action Criteria</w:t>
      </w:r>
    </w:p>
    <w:p w:rsidR="009E449C" w:rsidRDefault="009E449C" w:rsidP="009E449C">
      <w:pPr>
        <w:numPr>
          <w:ilvl w:val="0"/>
          <w:numId w:val="5"/>
        </w:numPr>
      </w:pPr>
      <w:r>
        <w:t>Facilitator &amp; Enlightener: Mentoring &amp; Education Strategies</w:t>
      </w:r>
    </w:p>
    <w:p w:rsidR="009E449C" w:rsidRDefault="009E449C" w:rsidP="009E449C">
      <w:pPr>
        <w:numPr>
          <w:ilvl w:val="0"/>
          <w:numId w:val="5"/>
        </w:numPr>
      </w:pPr>
      <w:r>
        <w:t>Encourager: Motivation, Inspiration, and Work Interest</w:t>
      </w:r>
    </w:p>
    <w:p w:rsidR="009E449C" w:rsidRDefault="009E449C" w:rsidP="009E449C">
      <w:pPr>
        <w:numPr>
          <w:ilvl w:val="0"/>
          <w:numId w:val="5"/>
        </w:numPr>
      </w:pPr>
      <w:r>
        <w:t>Activator: Organizational Renewal and Redirection</w:t>
      </w:r>
    </w:p>
    <w:p w:rsidR="009E449C" w:rsidRDefault="009E449C" w:rsidP="009E449C">
      <w:pPr>
        <w:numPr>
          <w:ilvl w:val="0"/>
          <w:numId w:val="5"/>
        </w:numPr>
        <w:rPr>
          <w:u w:val="single"/>
        </w:rPr>
      </w:pPr>
      <w:r>
        <w:t xml:space="preserve">Case Applications: Huey Long’s </w:t>
      </w:r>
      <w:smartTag w:uri="urn:schemas-microsoft-com:office:smarttags" w:element="State">
        <w:smartTag w:uri="urn:schemas-microsoft-com:office:smarttags" w:element="place">
          <w:r>
            <w:t>Louisiana</w:t>
          </w:r>
        </w:smartTag>
      </w:smartTag>
      <w:r>
        <w:t xml:space="preserve"> and LaGuardia’ </w:t>
      </w:r>
      <w:smartTag w:uri="urn:schemas-microsoft-com:office:smarttags" w:element="State">
        <w:smartTag w:uri="urn:schemas-microsoft-com:office:smarttags" w:element="place">
          <w:r>
            <w:t>New York</w:t>
          </w:r>
        </w:smartTag>
      </w:smartTag>
    </w:p>
    <w:p w:rsidR="009E449C" w:rsidRDefault="009E449C" w:rsidP="009E449C">
      <w:pPr>
        <w:numPr>
          <w:ilvl w:val="0"/>
          <w:numId w:val="5"/>
        </w:numPr>
        <w:rPr>
          <w:u w:val="single"/>
        </w:rPr>
      </w:pPr>
      <w:smartTag w:uri="urn:schemas-microsoft-com:office:smarttags" w:element="City">
        <w:smartTag w:uri="urn:schemas-microsoft-com:office:smarttags" w:element="place">
          <w:r>
            <w:t>Reading</w:t>
          </w:r>
        </w:smartTag>
      </w:smartTag>
      <w:r>
        <w:t>: Lombardi, Chapters 4 &amp; 5</w:t>
      </w:r>
    </w:p>
    <w:p w:rsidR="009E449C" w:rsidRDefault="009E449C" w:rsidP="009E449C"/>
    <w:p w:rsidR="009E449C" w:rsidRDefault="000326A7" w:rsidP="009E449C">
      <w:pPr>
        <w:rPr>
          <w:b/>
          <w:u w:val="single"/>
        </w:rPr>
      </w:pPr>
      <w:r>
        <w:rPr>
          <w:b/>
        </w:rPr>
        <w:t>2</w:t>
      </w:r>
      <w:r w:rsidR="009E449C">
        <w:rPr>
          <w:b/>
        </w:rPr>
        <w:t>/</w:t>
      </w:r>
      <w:r>
        <w:rPr>
          <w:b/>
        </w:rPr>
        <w:t>15</w:t>
      </w:r>
      <w:r w:rsidR="009E449C">
        <w:rPr>
          <w:b/>
        </w:rPr>
        <w:t>/</w:t>
      </w:r>
      <w:r w:rsidR="006D78E4">
        <w:rPr>
          <w:b/>
        </w:rPr>
        <w:t>1</w:t>
      </w:r>
      <w:r>
        <w:rPr>
          <w:b/>
        </w:rPr>
        <w:t>2</w:t>
      </w:r>
      <w:r w:rsidR="009E449C">
        <w:rPr>
          <w:b/>
        </w:rPr>
        <w:t xml:space="preserve"> </w:t>
      </w:r>
      <w:r>
        <w:rPr>
          <w:b/>
        </w:rPr>
        <w:t>OL</w:t>
      </w:r>
      <w:r w:rsidR="009E449C">
        <w:rPr>
          <w:b/>
        </w:rPr>
        <w:t xml:space="preserve"> - Class 4.) </w:t>
      </w:r>
      <w:smartTag w:uri="urn:schemas-microsoft-com:office:smarttags" w:element="place">
        <w:smartTag w:uri="urn:schemas-microsoft-com:office:smarttags" w:element="PlaceName">
          <w:r w:rsidR="009E449C">
            <w:rPr>
              <w:b/>
              <w:u w:val="single"/>
            </w:rPr>
            <w:t>Team</w:t>
          </w:r>
        </w:smartTag>
        <w:r w:rsidR="009E449C">
          <w:rPr>
            <w:b/>
            <w:u w:val="single"/>
          </w:rPr>
          <w:t xml:space="preserve"> </w:t>
        </w:r>
        <w:smartTag w:uri="urn:schemas-microsoft-com:office:smarttags" w:element="PlaceType">
          <w:r w:rsidR="009E449C">
            <w:rPr>
              <w:b/>
              <w:u w:val="single"/>
            </w:rPr>
            <w:t>Building</w:t>
          </w:r>
        </w:smartTag>
      </w:smartTag>
    </w:p>
    <w:p w:rsidR="009E449C" w:rsidRDefault="009E449C" w:rsidP="009E449C">
      <w:pPr>
        <w:numPr>
          <w:ilvl w:val="0"/>
          <w:numId w:val="4"/>
        </w:numPr>
      </w:pPr>
      <w:r>
        <w:t xml:space="preserve">Review of the </w:t>
      </w:r>
      <w:smartTag w:uri="urn:schemas-microsoft-com:office:smarttags" w:element="stockticker">
        <w:r>
          <w:t>PACT</w:t>
        </w:r>
      </w:smartTag>
      <w:r>
        <w:t xml:space="preserve"> Factors</w:t>
      </w:r>
    </w:p>
    <w:p w:rsidR="009E449C" w:rsidRDefault="009E449C" w:rsidP="009E449C">
      <w:pPr>
        <w:numPr>
          <w:ilvl w:val="0"/>
          <w:numId w:val="4"/>
        </w:numPr>
      </w:pPr>
      <w:r>
        <w:t>Pragmatic Approaches for Building Pride, Empowering Accountability, Regenerating Commitment and Establishing Trust</w:t>
      </w:r>
    </w:p>
    <w:p w:rsidR="009E449C" w:rsidRDefault="009E449C" w:rsidP="009E449C">
      <w:pPr>
        <w:numPr>
          <w:ilvl w:val="0"/>
          <w:numId w:val="4"/>
        </w:numPr>
        <w:rPr>
          <w:b/>
          <w:u w:val="single"/>
        </w:rPr>
      </w:pPr>
      <w:r>
        <w:t>Point-Specific Strategies for Developing Interdependence</w:t>
      </w:r>
    </w:p>
    <w:p w:rsidR="009E449C" w:rsidRDefault="009E449C" w:rsidP="009E449C">
      <w:pPr>
        <w:numPr>
          <w:ilvl w:val="0"/>
          <w:numId w:val="5"/>
        </w:numPr>
        <w:rPr>
          <w:b/>
          <w:u w:val="single"/>
        </w:rPr>
      </w:pPr>
      <w:smartTag w:uri="urn:schemas-microsoft-com:office:smarttags" w:element="City">
        <w:smartTag w:uri="urn:schemas-microsoft-com:office:smarttags" w:element="place">
          <w:r>
            <w:t>Reading</w:t>
          </w:r>
        </w:smartTag>
      </w:smartTag>
      <w:r>
        <w:t>: Lombardi, Chapter 6</w:t>
      </w:r>
    </w:p>
    <w:p w:rsidR="009E449C" w:rsidRDefault="009E449C" w:rsidP="009E449C">
      <w:pPr>
        <w:rPr>
          <w:u w:val="single"/>
        </w:rPr>
      </w:pPr>
    </w:p>
    <w:p w:rsidR="009E449C" w:rsidRDefault="000326A7" w:rsidP="009E449C">
      <w:pPr>
        <w:rPr>
          <w:b/>
          <w:u w:val="single"/>
        </w:rPr>
      </w:pPr>
      <w:r>
        <w:rPr>
          <w:b/>
        </w:rPr>
        <w:t>2</w:t>
      </w:r>
      <w:r w:rsidR="009E449C">
        <w:rPr>
          <w:b/>
        </w:rPr>
        <w:t>/</w:t>
      </w:r>
      <w:r w:rsidR="002431F4">
        <w:rPr>
          <w:b/>
        </w:rPr>
        <w:t>2</w:t>
      </w:r>
      <w:r>
        <w:rPr>
          <w:b/>
        </w:rPr>
        <w:t>2</w:t>
      </w:r>
      <w:r w:rsidR="009E449C">
        <w:rPr>
          <w:b/>
        </w:rPr>
        <w:t>/</w:t>
      </w:r>
      <w:r w:rsidR="006D78E4">
        <w:rPr>
          <w:b/>
        </w:rPr>
        <w:t>1</w:t>
      </w:r>
      <w:r>
        <w:rPr>
          <w:b/>
        </w:rPr>
        <w:t>2</w:t>
      </w:r>
      <w:r w:rsidR="00B900AB">
        <w:rPr>
          <w:b/>
        </w:rPr>
        <w:t xml:space="preserve"> </w:t>
      </w:r>
      <w:r>
        <w:rPr>
          <w:b/>
        </w:rPr>
        <w:t>IP</w:t>
      </w:r>
      <w:r w:rsidR="009E449C">
        <w:rPr>
          <w:b/>
        </w:rPr>
        <w:t xml:space="preserve"> - Class 5.) </w:t>
      </w:r>
      <w:r w:rsidR="009E449C">
        <w:rPr>
          <w:b/>
          <w:u w:val="single"/>
        </w:rPr>
        <w:t>Resolving Change, Crisis and Conflict Dynamics</w:t>
      </w:r>
    </w:p>
    <w:p w:rsidR="009E449C" w:rsidRDefault="009E449C" w:rsidP="009E449C">
      <w:pPr>
        <w:numPr>
          <w:ilvl w:val="0"/>
          <w:numId w:val="5"/>
        </w:numPr>
      </w:pPr>
      <w:r>
        <w:t>Employing a TimeLine System for Pro-Active Staff Communication</w:t>
      </w:r>
    </w:p>
    <w:p w:rsidR="009E449C" w:rsidRDefault="009E449C" w:rsidP="009E449C">
      <w:pPr>
        <w:numPr>
          <w:ilvl w:val="0"/>
          <w:numId w:val="5"/>
        </w:numPr>
      </w:pPr>
      <w:r>
        <w:t>Direct Approaches for Conflict Management and Team Reinforcement</w:t>
      </w:r>
    </w:p>
    <w:p w:rsidR="009E449C" w:rsidRDefault="009E449C" w:rsidP="009E449C">
      <w:pPr>
        <w:numPr>
          <w:ilvl w:val="0"/>
          <w:numId w:val="5"/>
        </w:numPr>
      </w:pPr>
      <w:r>
        <w:t>Incorporating Change, Crisis and Conflict Dynamics Efficaciously</w:t>
      </w:r>
    </w:p>
    <w:p w:rsidR="009E449C" w:rsidRDefault="009E449C" w:rsidP="009E449C">
      <w:pPr>
        <w:numPr>
          <w:ilvl w:val="0"/>
          <w:numId w:val="4"/>
        </w:numPr>
        <w:rPr>
          <w:b/>
          <w:u w:val="single"/>
        </w:rPr>
      </w:pPr>
      <w:r>
        <w:t xml:space="preserve">Text Application Exercise: </w:t>
      </w:r>
      <w:smartTag w:uri="urn:schemas-microsoft-com:office:smarttags" w:element="place">
        <w:smartTag w:uri="urn:schemas-microsoft-com:office:smarttags" w:element="PlaceName">
          <w:r>
            <w:t>Atlantic</w:t>
          </w:r>
        </w:smartTag>
        <w:r>
          <w:t xml:space="preserve"> </w:t>
        </w:r>
        <w:smartTag w:uri="urn:schemas-microsoft-com:office:smarttags" w:element="PlaceType">
          <w:r>
            <w:t>Park</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w:t>
      </w:r>
    </w:p>
    <w:p w:rsidR="009E449C" w:rsidRDefault="009E449C" w:rsidP="009E449C">
      <w:pPr>
        <w:rPr>
          <w:u w:val="single"/>
        </w:rPr>
      </w:pPr>
    </w:p>
    <w:p w:rsidR="009E449C" w:rsidRDefault="009E449C" w:rsidP="009E449C">
      <w:pPr>
        <w:rPr>
          <w:b/>
        </w:rPr>
      </w:pPr>
    </w:p>
    <w:p w:rsidR="009E449C" w:rsidRDefault="009E449C" w:rsidP="009E449C">
      <w:pPr>
        <w:rPr>
          <w:b/>
        </w:rPr>
      </w:pPr>
    </w:p>
    <w:p w:rsidR="009E449C" w:rsidRDefault="009E449C" w:rsidP="009E449C">
      <w:pPr>
        <w:rPr>
          <w:b/>
        </w:rPr>
      </w:pPr>
    </w:p>
    <w:p w:rsidR="009E449C" w:rsidRDefault="000326A7" w:rsidP="009E449C">
      <w:pPr>
        <w:rPr>
          <w:b/>
          <w:u w:val="single"/>
        </w:rPr>
      </w:pPr>
      <w:r>
        <w:rPr>
          <w:b/>
        </w:rPr>
        <w:t>2</w:t>
      </w:r>
      <w:r w:rsidR="009E449C">
        <w:rPr>
          <w:b/>
        </w:rPr>
        <w:t>/</w:t>
      </w:r>
      <w:r>
        <w:rPr>
          <w:b/>
        </w:rPr>
        <w:t>29</w:t>
      </w:r>
      <w:r w:rsidR="009E449C">
        <w:rPr>
          <w:b/>
        </w:rPr>
        <w:t>/</w:t>
      </w:r>
      <w:r w:rsidR="006D78E4">
        <w:rPr>
          <w:b/>
        </w:rPr>
        <w:t>1</w:t>
      </w:r>
      <w:r>
        <w:rPr>
          <w:b/>
        </w:rPr>
        <w:t>2</w:t>
      </w:r>
      <w:r w:rsidR="009E449C">
        <w:rPr>
          <w:b/>
        </w:rPr>
        <w:t xml:space="preserve"> </w:t>
      </w:r>
      <w:r>
        <w:rPr>
          <w:b/>
        </w:rPr>
        <w:t>OL</w:t>
      </w:r>
      <w:r w:rsidR="009E449C">
        <w:rPr>
          <w:b/>
        </w:rPr>
        <w:t xml:space="preserve"> - Class 6.) </w:t>
      </w:r>
      <w:r w:rsidR="009E449C">
        <w:rPr>
          <w:b/>
          <w:u w:val="single"/>
        </w:rPr>
        <w:t>Strategic Analysis &amp; Planning</w:t>
      </w:r>
      <w:r w:rsidR="00B900AB">
        <w:rPr>
          <w:b/>
          <w:u w:val="single"/>
        </w:rPr>
        <w:t xml:space="preserve"> – Project Session!</w:t>
      </w:r>
    </w:p>
    <w:p w:rsidR="009E449C" w:rsidRDefault="009E449C" w:rsidP="009E449C">
      <w:pPr>
        <w:numPr>
          <w:ilvl w:val="0"/>
          <w:numId w:val="5"/>
        </w:numPr>
      </w:pPr>
      <w:r>
        <w:t>Gathering The Right Data Within The Right Time Parameters</w:t>
      </w:r>
    </w:p>
    <w:p w:rsidR="009E449C" w:rsidRDefault="009E449C" w:rsidP="009E449C">
      <w:pPr>
        <w:numPr>
          <w:ilvl w:val="0"/>
          <w:numId w:val="5"/>
        </w:numPr>
      </w:pPr>
      <w:r>
        <w:t xml:space="preserve">Making The Process Continuous and Meaningful </w:t>
      </w:r>
    </w:p>
    <w:p w:rsidR="009E449C" w:rsidRDefault="009E449C" w:rsidP="009E449C">
      <w:pPr>
        <w:numPr>
          <w:ilvl w:val="0"/>
          <w:numId w:val="5"/>
        </w:numPr>
      </w:pPr>
      <w:r>
        <w:t xml:space="preserve">Executive Communication Strategies: Using SWOT </w:t>
      </w:r>
    </w:p>
    <w:p w:rsidR="009E449C" w:rsidRDefault="009E449C" w:rsidP="009E449C">
      <w:pPr>
        <w:numPr>
          <w:ilvl w:val="0"/>
          <w:numId w:val="5"/>
        </w:numPr>
      </w:pPr>
      <w:r>
        <w:t>Practical Application Exercise: Critique of Field Example Strategic Plans</w:t>
      </w:r>
    </w:p>
    <w:p w:rsidR="009E449C" w:rsidRDefault="009E449C" w:rsidP="009E449C">
      <w:pPr>
        <w:numPr>
          <w:ilvl w:val="0"/>
          <w:numId w:val="5"/>
        </w:numPr>
        <w:rPr>
          <w:b/>
          <w:u w:val="single"/>
        </w:rPr>
      </w:pPr>
      <w:smartTag w:uri="urn:schemas-microsoft-com:office:smarttags" w:element="City">
        <w:smartTag w:uri="urn:schemas-microsoft-com:office:smarttags" w:element="place">
          <w:r>
            <w:t>Reading</w:t>
          </w:r>
        </w:smartTag>
      </w:smartTag>
      <w:r>
        <w:t>: Lombardi, Chapter 7</w:t>
      </w:r>
    </w:p>
    <w:p w:rsidR="009E449C" w:rsidRDefault="009E449C" w:rsidP="009E449C">
      <w:pPr>
        <w:rPr>
          <w:b/>
        </w:rPr>
      </w:pPr>
    </w:p>
    <w:p w:rsidR="009E449C" w:rsidRDefault="000326A7" w:rsidP="009E449C">
      <w:pPr>
        <w:rPr>
          <w:b/>
          <w:u w:val="single"/>
        </w:rPr>
      </w:pPr>
      <w:r>
        <w:rPr>
          <w:b/>
        </w:rPr>
        <w:t>3</w:t>
      </w:r>
      <w:r w:rsidR="006D78E4">
        <w:rPr>
          <w:b/>
        </w:rPr>
        <w:t>/</w:t>
      </w:r>
      <w:r>
        <w:rPr>
          <w:b/>
        </w:rPr>
        <w:t>7</w:t>
      </w:r>
      <w:r w:rsidR="009E449C">
        <w:rPr>
          <w:b/>
        </w:rPr>
        <w:t>/</w:t>
      </w:r>
      <w:r w:rsidR="006D78E4">
        <w:rPr>
          <w:b/>
        </w:rPr>
        <w:t>1</w:t>
      </w:r>
      <w:r>
        <w:rPr>
          <w:b/>
        </w:rPr>
        <w:t>2</w:t>
      </w:r>
      <w:r w:rsidR="009E449C">
        <w:rPr>
          <w:b/>
        </w:rPr>
        <w:t xml:space="preserve"> IP - Class 7.) </w:t>
      </w:r>
      <w:r w:rsidR="00B900AB">
        <w:rPr>
          <w:b/>
          <w:u w:val="single"/>
        </w:rPr>
        <w:t>Communication and Strategic Leadership</w:t>
      </w:r>
      <w:r w:rsidR="009E449C">
        <w:rPr>
          <w:b/>
          <w:u w:val="single"/>
        </w:rPr>
        <w:t xml:space="preserve"> Skills</w:t>
      </w:r>
    </w:p>
    <w:p w:rsidR="009E449C" w:rsidRDefault="009E449C" w:rsidP="009E449C">
      <w:pPr>
        <w:numPr>
          <w:ilvl w:val="0"/>
          <w:numId w:val="4"/>
        </w:numPr>
      </w:pPr>
      <w:r>
        <w:t xml:space="preserve">Conducting a Comprehensive Need Research Analysis &amp; Preparing Media </w:t>
      </w:r>
    </w:p>
    <w:p w:rsidR="009E449C" w:rsidRDefault="009E449C" w:rsidP="009E449C">
      <w:pPr>
        <w:numPr>
          <w:ilvl w:val="0"/>
          <w:numId w:val="4"/>
        </w:numPr>
      </w:pPr>
      <w:r>
        <w:t>Outlining and Construction Principles</w:t>
      </w:r>
    </w:p>
    <w:p w:rsidR="009E449C" w:rsidRDefault="009E449C" w:rsidP="009E449C">
      <w:pPr>
        <w:numPr>
          <w:ilvl w:val="0"/>
          <w:numId w:val="4"/>
        </w:numPr>
      </w:pPr>
      <w:r>
        <w:t>Segmenting and Sequencing Message Consist</w:t>
      </w:r>
    </w:p>
    <w:p w:rsidR="009E449C" w:rsidRDefault="009E449C" w:rsidP="009E449C">
      <w:pPr>
        <w:numPr>
          <w:ilvl w:val="0"/>
          <w:numId w:val="4"/>
        </w:numPr>
      </w:pPr>
      <w:r>
        <w:t>Discernment, Development, Delivery and Evaluation Technique</w:t>
      </w:r>
    </w:p>
    <w:p w:rsidR="009E449C" w:rsidRPr="006760AC" w:rsidRDefault="009E449C" w:rsidP="009E449C">
      <w:pPr>
        <w:numPr>
          <w:ilvl w:val="0"/>
          <w:numId w:val="4"/>
        </w:numPr>
        <w:rPr>
          <w:b/>
          <w:u w:val="single"/>
        </w:rPr>
      </w:pPr>
      <w:r>
        <w:t xml:space="preserve">Case Application – The Republic of the </w:t>
      </w:r>
      <w:smartTag w:uri="urn:schemas-microsoft-com:office:smarttags" w:element="country-region">
        <w:smartTag w:uri="urn:schemas-microsoft-com:office:smarttags" w:element="place">
          <w:r>
            <w:t>Marshall Islands</w:t>
          </w:r>
        </w:smartTag>
      </w:smartTag>
    </w:p>
    <w:p w:rsidR="009E449C" w:rsidRDefault="009E449C" w:rsidP="009E449C">
      <w:pPr>
        <w:rPr>
          <w:b/>
          <w:u w:val="single"/>
        </w:rPr>
      </w:pPr>
    </w:p>
    <w:p w:rsidR="009E449C" w:rsidRDefault="000326A7" w:rsidP="009E449C">
      <w:pPr>
        <w:rPr>
          <w:b/>
          <w:u w:val="single"/>
        </w:rPr>
      </w:pPr>
      <w:r>
        <w:rPr>
          <w:b/>
        </w:rPr>
        <w:t>3</w:t>
      </w:r>
      <w:r w:rsidR="005D5D47">
        <w:rPr>
          <w:b/>
        </w:rPr>
        <w:t>/</w:t>
      </w:r>
      <w:r>
        <w:rPr>
          <w:b/>
        </w:rPr>
        <w:t>14</w:t>
      </w:r>
      <w:r w:rsidR="009E449C">
        <w:rPr>
          <w:b/>
        </w:rPr>
        <w:t>/</w:t>
      </w:r>
      <w:r w:rsidR="006D78E4">
        <w:rPr>
          <w:b/>
        </w:rPr>
        <w:t>1</w:t>
      </w:r>
      <w:r>
        <w:rPr>
          <w:b/>
        </w:rPr>
        <w:t>2</w:t>
      </w:r>
      <w:r w:rsidR="009E449C">
        <w:rPr>
          <w:b/>
        </w:rPr>
        <w:t xml:space="preserve"> OL - Class 8.) </w:t>
      </w:r>
      <w:r w:rsidR="009E449C">
        <w:rPr>
          <w:b/>
          <w:u w:val="single"/>
        </w:rPr>
        <w:t xml:space="preserve">Cultural Communication and Healthcare Workplace Innovation and Progressive Creativity </w:t>
      </w:r>
    </w:p>
    <w:p w:rsidR="009E449C" w:rsidRDefault="009E449C" w:rsidP="009E449C">
      <w:pPr>
        <w:numPr>
          <w:ilvl w:val="0"/>
          <w:numId w:val="4"/>
        </w:numPr>
      </w:pPr>
      <w:r>
        <w:t>Culture Beyond Demographics and Psychographics</w:t>
      </w:r>
    </w:p>
    <w:p w:rsidR="009E449C" w:rsidRDefault="009E449C" w:rsidP="009E449C">
      <w:pPr>
        <w:numPr>
          <w:ilvl w:val="0"/>
          <w:numId w:val="4"/>
        </w:numPr>
      </w:pPr>
      <w:r>
        <w:t>Maximizing the Innovative Strengths of Staff Members</w:t>
      </w:r>
    </w:p>
    <w:p w:rsidR="009E449C" w:rsidRDefault="009E449C" w:rsidP="009E449C">
      <w:pPr>
        <w:numPr>
          <w:ilvl w:val="0"/>
          <w:numId w:val="4"/>
        </w:numPr>
      </w:pPr>
      <w:r>
        <w:t>Using the “I-Formula” for Implementing New Innovations</w:t>
      </w:r>
    </w:p>
    <w:p w:rsidR="009E449C" w:rsidRDefault="009E449C" w:rsidP="009E449C">
      <w:pPr>
        <w:numPr>
          <w:ilvl w:val="0"/>
          <w:numId w:val="4"/>
        </w:numPr>
      </w:pPr>
      <w:r>
        <w:t xml:space="preserve">Practical Application Exercise: </w:t>
      </w:r>
      <w:smartTag w:uri="urn:schemas-microsoft-com:office:smarttags" w:element="place">
        <w:smartTag w:uri="urn:schemas-microsoft-com:office:smarttags" w:element="PlaceName">
          <w:r>
            <w:t>Carolina</w:t>
          </w:r>
        </w:smartTag>
        <w:r>
          <w:t xml:space="preserve"> </w:t>
        </w:r>
        <w:smartTag w:uri="urn:schemas-microsoft-com:office:smarttags" w:element="PlaceName">
          <w:r>
            <w:t>Student</w:t>
          </w:r>
        </w:smartTag>
        <w:r>
          <w:t xml:space="preserve"> </w:t>
        </w:r>
        <w:smartTag w:uri="urn:schemas-microsoft-com:office:smarttags" w:element="PlaceName">
          <w:r>
            <w:t>Health</w:t>
          </w:r>
        </w:smartTag>
        <w:r>
          <w:t xml:space="preserve"> </w:t>
        </w:r>
        <w:smartTag w:uri="urn:schemas-microsoft-com:office:smarttags" w:element="PlaceType">
          <w:r>
            <w:t>Center</w:t>
          </w:r>
        </w:smartTag>
      </w:smartTag>
    </w:p>
    <w:p w:rsidR="009E449C" w:rsidRDefault="009E449C" w:rsidP="009E449C">
      <w:pPr>
        <w:numPr>
          <w:ilvl w:val="0"/>
          <w:numId w:val="4"/>
        </w:numPr>
        <w:rPr>
          <w:b/>
        </w:rPr>
      </w:pPr>
      <w:smartTag w:uri="urn:schemas-microsoft-com:office:smarttags" w:element="City">
        <w:smartTag w:uri="urn:schemas-microsoft-com:office:smarttags" w:element="place">
          <w:r>
            <w:t>Reading</w:t>
          </w:r>
        </w:smartTag>
      </w:smartTag>
      <w:r>
        <w:t>: Lombardi, Chapters 9 &amp; 10</w:t>
      </w:r>
    </w:p>
    <w:p w:rsidR="009E449C" w:rsidRDefault="009E449C" w:rsidP="009E449C">
      <w:pPr>
        <w:rPr>
          <w:b/>
          <w:u w:val="single"/>
        </w:rPr>
      </w:pPr>
    </w:p>
    <w:p w:rsidR="009E449C" w:rsidRDefault="000326A7" w:rsidP="009E449C">
      <w:pPr>
        <w:rPr>
          <w:b/>
          <w:u w:val="single"/>
        </w:rPr>
      </w:pPr>
      <w:r>
        <w:rPr>
          <w:b/>
        </w:rPr>
        <w:t>3</w:t>
      </w:r>
      <w:r w:rsidR="009E449C">
        <w:rPr>
          <w:b/>
        </w:rPr>
        <w:t>/</w:t>
      </w:r>
      <w:r w:rsidR="002431F4">
        <w:rPr>
          <w:b/>
        </w:rPr>
        <w:t>2</w:t>
      </w:r>
      <w:r>
        <w:rPr>
          <w:b/>
        </w:rPr>
        <w:t>1</w:t>
      </w:r>
      <w:r w:rsidR="009E449C">
        <w:rPr>
          <w:b/>
        </w:rPr>
        <w:t>/</w:t>
      </w:r>
      <w:r w:rsidR="006D78E4">
        <w:rPr>
          <w:b/>
        </w:rPr>
        <w:t>1</w:t>
      </w:r>
      <w:r>
        <w:rPr>
          <w:b/>
        </w:rPr>
        <w:t>2</w:t>
      </w:r>
      <w:r w:rsidR="009E449C">
        <w:rPr>
          <w:b/>
        </w:rPr>
        <w:t xml:space="preserve"> </w:t>
      </w:r>
      <w:r w:rsidR="006D78E4">
        <w:rPr>
          <w:b/>
        </w:rPr>
        <w:t>IP</w:t>
      </w:r>
      <w:r w:rsidR="009E449C">
        <w:rPr>
          <w:b/>
        </w:rPr>
        <w:t xml:space="preserve"> - Class 9.) </w:t>
      </w:r>
      <w:r w:rsidR="009E449C">
        <w:rPr>
          <w:b/>
          <w:u w:val="single"/>
        </w:rPr>
        <w:t>Interviewing and Selection</w:t>
      </w:r>
    </w:p>
    <w:p w:rsidR="009E449C" w:rsidRDefault="009E449C" w:rsidP="009E449C">
      <w:pPr>
        <w:numPr>
          <w:ilvl w:val="0"/>
          <w:numId w:val="4"/>
        </w:numPr>
      </w:pPr>
      <w:r>
        <w:t>Targeted Selection and Hiring Practices and Standards</w:t>
      </w:r>
    </w:p>
    <w:p w:rsidR="009E449C" w:rsidRDefault="009E449C" w:rsidP="009E449C">
      <w:pPr>
        <w:numPr>
          <w:ilvl w:val="0"/>
          <w:numId w:val="4"/>
        </w:numPr>
      </w:pPr>
      <w:r>
        <w:t>Avoiding the 40 Major Mistakes of Interview Conduct</w:t>
      </w:r>
    </w:p>
    <w:p w:rsidR="009E449C" w:rsidRDefault="009E449C" w:rsidP="009E449C">
      <w:pPr>
        <w:numPr>
          <w:ilvl w:val="0"/>
          <w:numId w:val="4"/>
        </w:numPr>
      </w:pPr>
      <w:r>
        <w:t>Assessing Candidate and Current Employee Characteristics</w:t>
      </w:r>
    </w:p>
    <w:p w:rsidR="009E449C" w:rsidRDefault="009E449C" w:rsidP="009E449C">
      <w:pPr>
        <w:numPr>
          <w:ilvl w:val="0"/>
          <w:numId w:val="4"/>
        </w:numPr>
        <w:rPr>
          <w:b/>
          <w:u w:val="single"/>
        </w:rPr>
      </w:pPr>
      <w:r>
        <w:t>Practical Application Exercise: Video Case Study-“Who Gets The Job?”</w:t>
      </w:r>
      <w:r>
        <w:rPr>
          <w:b/>
          <w:u w:val="single"/>
        </w:rPr>
        <w:t xml:space="preserve"> </w:t>
      </w:r>
    </w:p>
    <w:p w:rsidR="009E449C" w:rsidRDefault="009E449C" w:rsidP="009E449C">
      <w:pPr>
        <w:numPr>
          <w:ilvl w:val="0"/>
          <w:numId w:val="4"/>
        </w:numPr>
        <w:rPr>
          <w:b/>
          <w:u w:val="single"/>
        </w:rPr>
      </w:pPr>
      <w:smartTag w:uri="urn:schemas-microsoft-com:office:smarttags" w:element="City">
        <w:smartTag w:uri="urn:schemas-microsoft-com:office:smarttags" w:element="place">
          <w:r>
            <w:t>Reading</w:t>
          </w:r>
        </w:smartTag>
      </w:smartTag>
      <w:r>
        <w:t>: Lombardi, Chapter 11</w:t>
      </w:r>
    </w:p>
    <w:p w:rsidR="009E449C" w:rsidRDefault="009E449C" w:rsidP="009E449C">
      <w:pPr>
        <w:rPr>
          <w:b/>
          <w:u w:val="single"/>
        </w:rPr>
      </w:pPr>
    </w:p>
    <w:p w:rsidR="009E449C" w:rsidRDefault="000326A7" w:rsidP="009E449C">
      <w:pPr>
        <w:rPr>
          <w:b/>
          <w:u w:val="single"/>
        </w:rPr>
      </w:pPr>
      <w:r>
        <w:rPr>
          <w:b/>
        </w:rPr>
        <w:t>3</w:t>
      </w:r>
      <w:r w:rsidR="009E449C">
        <w:rPr>
          <w:b/>
        </w:rPr>
        <w:t>/</w:t>
      </w:r>
      <w:r>
        <w:rPr>
          <w:b/>
        </w:rPr>
        <w:t>28/</w:t>
      </w:r>
      <w:r w:rsidR="006D78E4">
        <w:rPr>
          <w:b/>
        </w:rPr>
        <w:t>1</w:t>
      </w:r>
      <w:r>
        <w:rPr>
          <w:b/>
        </w:rPr>
        <w:t>2</w:t>
      </w:r>
      <w:r w:rsidR="006D78E4">
        <w:rPr>
          <w:b/>
        </w:rPr>
        <w:t xml:space="preserve"> OL</w:t>
      </w:r>
      <w:r w:rsidR="009E449C">
        <w:rPr>
          <w:b/>
        </w:rPr>
        <w:t xml:space="preserve"> - Class 10.) </w:t>
      </w:r>
      <w:r w:rsidR="009E449C">
        <w:rPr>
          <w:b/>
          <w:u w:val="single"/>
        </w:rPr>
        <w:t>Enhancing Negotiation Skills and Strategies</w:t>
      </w:r>
    </w:p>
    <w:p w:rsidR="009E449C" w:rsidRDefault="009E449C" w:rsidP="009E449C">
      <w:pPr>
        <w:numPr>
          <w:ilvl w:val="0"/>
          <w:numId w:val="4"/>
        </w:numPr>
      </w:pPr>
      <w:r>
        <w:t>Review of Negotiation Practical Theory and the Dyad Model</w:t>
      </w:r>
    </w:p>
    <w:p w:rsidR="009E449C" w:rsidRDefault="009E449C" w:rsidP="009E449C">
      <w:pPr>
        <w:numPr>
          <w:ilvl w:val="0"/>
          <w:numId w:val="4"/>
        </w:numPr>
      </w:pPr>
      <w:r>
        <w:t>Setting Ranges of Settlement Artfully</w:t>
      </w:r>
    </w:p>
    <w:p w:rsidR="009E449C" w:rsidRDefault="009E449C" w:rsidP="009E449C">
      <w:pPr>
        <w:numPr>
          <w:ilvl w:val="0"/>
          <w:numId w:val="4"/>
        </w:numPr>
      </w:pPr>
      <w:r>
        <w:t>Maximizing Beneficial “Long-Term” Outcomes</w:t>
      </w:r>
    </w:p>
    <w:p w:rsidR="009E449C" w:rsidRDefault="009E449C" w:rsidP="009E449C">
      <w:pPr>
        <w:numPr>
          <w:ilvl w:val="0"/>
          <w:numId w:val="4"/>
        </w:numPr>
        <w:rPr>
          <w:b/>
        </w:rPr>
      </w:pPr>
      <w:r>
        <w:t>Practical Application Exercise: Team Negotiating Simulation</w:t>
      </w:r>
    </w:p>
    <w:p w:rsidR="009E449C" w:rsidRDefault="009E449C" w:rsidP="009E449C">
      <w:pPr>
        <w:numPr>
          <w:ilvl w:val="0"/>
          <w:numId w:val="5"/>
        </w:numPr>
        <w:rPr>
          <w:b/>
        </w:rPr>
      </w:pPr>
      <w:smartTag w:uri="urn:schemas-microsoft-com:office:smarttags" w:element="City">
        <w:smartTag w:uri="urn:schemas-microsoft-com:office:smarttags" w:element="place">
          <w:r>
            <w:t>Reading</w:t>
          </w:r>
        </w:smartTag>
      </w:smartTag>
      <w:r>
        <w:t>: Lombardi, Chapter 13</w:t>
      </w:r>
    </w:p>
    <w:p w:rsidR="009E449C" w:rsidRDefault="009E449C" w:rsidP="009E449C">
      <w:pPr>
        <w:rPr>
          <w:b/>
        </w:rPr>
      </w:pPr>
    </w:p>
    <w:p w:rsidR="009E449C" w:rsidRDefault="000326A7" w:rsidP="009E449C">
      <w:pPr>
        <w:rPr>
          <w:b/>
          <w:u w:val="single"/>
        </w:rPr>
      </w:pPr>
      <w:r>
        <w:rPr>
          <w:b/>
        </w:rPr>
        <w:t>4/4</w:t>
      </w:r>
      <w:r w:rsidR="006F6AD9">
        <w:rPr>
          <w:b/>
        </w:rPr>
        <w:t>/</w:t>
      </w:r>
      <w:r w:rsidR="006D78E4">
        <w:rPr>
          <w:b/>
        </w:rPr>
        <w:t>1</w:t>
      </w:r>
      <w:r>
        <w:rPr>
          <w:b/>
        </w:rPr>
        <w:t>2</w:t>
      </w:r>
      <w:r w:rsidR="009E449C">
        <w:rPr>
          <w:b/>
        </w:rPr>
        <w:t xml:space="preserve"> </w:t>
      </w:r>
      <w:r w:rsidR="006F6AD9">
        <w:rPr>
          <w:b/>
        </w:rPr>
        <w:t xml:space="preserve">– </w:t>
      </w:r>
      <w:r>
        <w:rPr>
          <w:b/>
        </w:rPr>
        <w:t>Final Project Individual Consultations</w:t>
      </w:r>
      <w:bookmarkStart w:id="0" w:name="_GoBack"/>
      <w:bookmarkEnd w:id="0"/>
    </w:p>
    <w:p w:rsidR="00B900AB" w:rsidRDefault="00B900AB" w:rsidP="009E449C">
      <w:pPr>
        <w:rPr>
          <w:b/>
          <w:u w:val="single"/>
        </w:rPr>
      </w:pPr>
    </w:p>
    <w:p w:rsidR="00B900AB" w:rsidRPr="00B900AB" w:rsidRDefault="000326A7" w:rsidP="009E449C">
      <w:pPr>
        <w:rPr>
          <w:b/>
        </w:rPr>
      </w:pPr>
      <w:r>
        <w:rPr>
          <w:b/>
        </w:rPr>
        <w:t>4</w:t>
      </w:r>
      <w:r w:rsidR="00B900AB">
        <w:rPr>
          <w:b/>
        </w:rPr>
        <w:t>/</w:t>
      </w:r>
      <w:r>
        <w:rPr>
          <w:b/>
        </w:rPr>
        <w:t>18</w:t>
      </w:r>
      <w:r w:rsidR="00B900AB">
        <w:rPr>
          <w:b/>
        </w:rPr>
        <w:t>/1</w:t>
      </w:r>
      <w:r>
        <w:rPr>
          <w:b/>
        </w:rPr>
        <w:t>2</w:t>
      </w:r>
      <w:r w:rsidR="00B900AB">
        <w:rPr>
          <w:b/>
        </w:rPr>
        <w:t xml:space="preserve"> – Final Presentations</w:t>
      </w:r>
    </w:p>
    <w:p w:rsidR="006F6AD9" w:rsidRDefault="006F6AD9" w:rsidP="009E449C">
      <w:pPr>
        <w:rPr>
          <w:b/>
          <w:u w:val="single"/>
        </w:rPr>
      </w:pPr>
    </w:p>
    <w:p w:rsidR="006F6AD9" w:rsidRDefault="006F6AD9" w:rsidP="009E449C">
      <w:pPr>
        <w:rPr>
          <w:b/>
          <w:u w:val="single"/>
        </w:rPr>
      </w:pPr>
    </w:p>
    <w:p w:rsidR="006F6AD9" w:rsidRPr="006F6AD9" w:rsidRDefault="006F6AD9" w:rsidP="009E449C">
      <w:pPr>
        <w:rPr>
          <w:b/>
        </w:rPr>
      </w:pPr>
    </w:p>
    <w:p w:rsidR="009E449C" w:rsidRDefault="009E449C" w:rsidP="009E449C"/>
    <w:p w:rsidR="009E449C" w:rsidRDefault="009E449C" w:rsidP="009E449C">
      <w:pPr>
        <w:pStyle w:val="Heading1"/>
        <w:rPr>
          <w:b w:val="0"/>
          <w:sz w:val="28"/>
        </w:rPr>
      </w:pPr>
    </w:p>
    <w:p w:rsidR="009E449C" w:rsidRDefault="009E449C" w:rsidP="009E449C">
      <w:pPr>
        <w:pStyle w:val="Heading1"/>
        <w:rPr>
          <w:b w:val="0"/>
          <w:sz w:val="28"/>
        </w:rPr>
      </w:pPr>
      <w:r>
        <w:rPr>
          <w:b w:val="0"/>
          <w:sz w:val="28"/>
        </w:rPr>
        <w:t>Ethical Conduct</w:t>
      </w:r>
    </w:p>
    <w:p w:rsidR="009E449C" w:rsidRDefault="009E449C" w:rsidP="009E449C"/>
    <w:p w:rsidR="009E449C" w:rsidRDefault="009E449C" w:rsidP="009E449C">
      <w:pPr>
        <w:pStyle w:val="BodyText"/>
      </w:pPr>
      <w:r>
        <w:t>The following statement is printed in the Stevens Graduate Catalog and applies to all students taking Stevens courses, on and off campus.</w:t>
      </w:r>
    </w:p>
    <w:p w:rsidR="009E449C" w:rsidRDefault="009E449C" w:rsidP="009E449C"/>
    <w:p w:rsidR="009E449C" w:rsidRDefault="009E449C" w:rsidP="009E449C">
      <w:pPr>
        <w:pStyle w:val="BodyTextIndent"/>
        <w:tabs>
          <w:tab w:val="left" w:pos="0"/>
        </w:tabs>
        <w:ind w:left="0"/>
      </w:pPr>
      <w: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
    <w:p w:rsidR="009E449C" w:rsidRDefault="009E449C" w:rsidP="009E449C">
      <w:pPr>
        <w:pStyle w:val="BodyTextIndent"/>
        <w:ind w:left="0"/>
      </w:pPr>
    </w:p>
    <w:p w:rsidR="009E449C" w:rsidRDefault="009E449C" w:rsidP="009E449C">
      <w:pPr>
        <w:pStyle w:val="BodyTextIndent"/>
        <w:ind w:left="0"/>
      </w:pPr>
      <w:r>
        <w:t xml:space="preserve">Consequences of academic impropriety are severe, ranging from receiving an “F” in a course, to a warning from the Dean of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which becomes a part of the permanent student record, to expulsion.</w:t>
      </w:r>
    </w:p>
    <w:p w:rsidR="009E449C" w:rsidRDefault="009E449C" w:rsidP="009E449C">
      <w:pPr>
        <w:rPr>
          <w:i/>
        </w:rPr>
      </w:pPr>
    </w:p>
    <w:p w:rsidR="009E449C" w:rsidRDefault="009E449C" w:rsidP="009E449C">
      <w:pPr>
        <w:rPr>
          <w:i/>
        </w:rPr>
      </w:pPr>
      <w:r>
        <w:rPr>
          <w:i/>
        </w:rPr>
        <w:t xml:space="preserve">Reference:  </w:t>
      </w:r>
      <w:r>
        <w:rPr>
          <w:i/>
        </w:rPr>
        <w:tab/>
        <w:t xml:space="preserve">The </w:t>
      </w:r>
      <w:smartTag w:uri="urn:schemas-microsoft-com:office:smarttags" w:element="place">
        <w:smartTag w:uri="urn:schemas-microsoft-com:office:smarttags" w:element="PlaceName">
          <w:r>
            <w:rPr>
              <w:i/>
            </w:rPr>
            <w:t>Graduate</w:t>
          </w:r>
        </w:smartTag>
        <w:r>
          <w:rPr>
            <w:i/>
          </w:rPr>
          <w:t xml:space="preserve"> </w:t>
        </w:r>
        <w:smartTag w:uri="urn:schemas-microsoft-com:office:smarttags" w:element="PlaceType">
          <w:r>
            <w:rPr>
              <w:i/>
            </w:rPr>
            <w:t>School</w:t>
          </w:r>
        </w:smartTag>
      </w:smartTag>
      <w:r>
        <w:rPr>
          <w:i/>
        </w:rPr>
        <w:t xml:space="preserve"> Catalog, Academic Year 2002-2003:  Stevens</w:t>
      </w:r>
    </w:p>
    <w:p w:rsidR="009E449C" w:rsidRDefault="009E449C" w:rsidP="009E449C">
      <w:pPr>
        <w:ind w:left="720" w:firstLine="720"/>
        <w:rPr>
          <w:i/>
        </w:rPr>
      </w:pPr>
      <w:smartTag w:uri="urn:schemas-microsoft-com:office:smarttags" w:element="place">
        <w:smartTag w:uri="urn:schemas-microsoft-com:office:smarttags" w:element="PlaceType">
          <w:r>
            <w:rPr>
              <w:i/>
            </w:rPr>
            <w:t>Institute</w:t>
          </w:r>
        </w:smartTag>
        <w:r>
          <w:rPr>
            <w:i/>
          </w:rPr>
          <w:t xml:space="preserve"> of </w:t>
        </w:r>
        <w:smartTag w:uri="urn:schemas-microsoft-com:office:smarttags" w:element="PlaceName">
          <w:r>
            <w:rPr>
              <w:i/>
            </w:rPr>
            <w:t>Technology</w:t>
          </w:r>
        </w:smartTag>
      </w:smartTag>
      <w:r>
        <w:rPr>
          <w:i/>
        </w:rPr>
        <w:t>, pp. 27-28.</w:t>
      </w:r>
    </w:p>
    <w:p w:rsidR="009E449C" w:rsidRDefault="009E449C" w:rsidP="009E449C">
      <w:pPr>
        <w:pStyle w:val="Header"/>
        <w:tabs>
          <w:tab w:val="left" w:pos="720"/>
        </w:tabs>
      </w:pPr>
    </w:p>
    <w:p w:rsidR="009E449C" w:rsidRDefault="009E449C" w:rsidP="009E449C">
      <w:pPr>
        <w:pStyle w:val="NormalWeb"/>
        <w:rPr>
          <w:rFonts w:ascii="Times New Roman" w:hAnsi="Times New Roman"/>
          <w:sz w:val="22"/>
          <w:szCs w:val="22"/>
        </w:rPr>
      </w:pPr>
      <w:r>
        <w:rPr>
          <w:rFonts w:ascii="Times New Roman" w:hAnsi="Times New Roman"/>
          <w:sz w:val="22"/>
          <w:szCs w:val="22"/>
        </w:rPr>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9E449C" w:rsidRDefault="009E449C" w:rsidP="009E449C">
      <w:pPr>
        <w:pStyle w:val="NormalWeb"/>
        <w:rPr>
          <w:rFonts w:ascii="Times New Roman" w:hAnsi="Times New Roman"/>
          <w:sz w:val="22"/>
          <w:szCs w:val="22"/>
        </w:rPr>
      </w:pPr>
      <w:r>
        <w:rPr>
          <w:rFonts w:ascii="Times New Roman" w:hAnsi="Times New Roman"/>
          <w:sz w:val="22"/>
          <w:szCs w:val="22"/>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2A4BAC" w:rsidRDefault="009E449C" w:rsidP="009E449C">
      <w:r>
        <w:t>Signature ________________</w:t>
      </w:r>
    </w:p>
    <w:sectPr w:rsidR="002A4BAC" w:rsidSect="00C7348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72" w:rsidRDefault="00C75972">
      <w:r>
        <w:separator/>
      </w:r>
    </w:p>
  </w:endnote>
  <w:endnote w:type="continuationSeparator" w:id="0">
    <w:p w:rsidR="00C75972" w:rsidRDefault="00C75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D9" w:rsidRDefault="00F24AE3" w:rsidP="009E449C">
    <w:pPr>
      <w:pStyle w:val="Footer"/>
      <w:framePr w:wrap="around" w:vAnchor="text" w:hAnchor="margin" w:xAlign="center" w:y="1"/>
      <w:rPr>
        <w:rStyle w:val="PageNumber"/>
      </w:rPr>
    </w:pPr>
    <w:r>
      <w:rPr>
        <w:rStyle w:val="PageNumber"/>
      </w:rPr>
      <w:fldChar w:fldCharType="begin"/>
    </w:r>
    <w:r w:rsidR="006F6AD9">
      <w:rPr>
        <w:rStyle w:val="PageNumber"/>
      </w:rPr>
      <w:instrText xml:space="preserve">PAGE  </w:instrText>
    </w:r>
    <w:r>
      <w:rPr>
        <w:rStyle w:val="PageNumber"/>
      </w:rPr>
      <w:fldChar w:fldCharType="end"/>
    </w:r>
  </w:p>
  <w:p w:rsidR="006F6AD9" w:rsidRDefault="006F6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D9" w:rsidRDefault="00F24AE3" w:rsidP="009E449C">
    <w:pPr>
      <w:pStyle w:val="Footer"/>
      <w:framePr w:wrap="around" w:vAnchor="text" w:hAnchor="margin" w:xAlign="center" w:y="1"/>
      <w:rPr>
        <w:rStyle w:val="PageNumber"/>
      </w:rPr>
    </w:pPr>
    <w:r>
      <w:rPr>
        <w:rStyle w:val="PageNumber"/>
      </w:rPr>
      <w:fldChar w:fldCharType="begin"/>
    </w:r>
    <w:r w:rsidR="006F6AD9">
      <w:rPr>
        <w:rStyle w:val="PageNumber"/>
      </w:rPr>
      <w:instrText xml:space="preserve">PAGE  </w:instrText>
    </w:r>
    <w:r>
      <w:rPr>
        <w:rStyle w:val="PageNumber"/>
      </w:rPr>
      <w:fldChar w:fldCharType="separate"/>
    </w:r>
    <w:r w:rsidR="0053450E">
      <w:rPr>
        <w:rStyle w:val="PageNumber"/>
        <w:noProof/>
      </w:rPr>
      <w:t>1</w:t>
    </w:r>
    <w:r>
      <w:rPr>
        <w:rStyle w:val="PageNumber"/>
      </w:rPr>
      <w:fldChar w:fldCharType="end"/>
    </w:r>
  </w:p>
  <w:p w:rsidR="006F6AD9" w:rsidRDefault="006F6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72" w:rsidRDefault="00C75972">
      <w:r>
        <w:separator/>
      </w:r>
    </w:p>
  </w:footnote>
  <w:footnote w:type="continuationSeparator" w:id="0">
    <w:p w:rsidR="00C75972" w:rsidRDefault="00C75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AA3FCC"/>
    <w:multiLevelType w:val="hybridMultilevel"/>
    <w:tmpl w:val="CF9C4BD6"/>
    <w:lvl w:ilvl="0" w:tplc="339C54E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DC511BB"/>
    <w:multiLevelType w:val="hybridMultilevel"/>
    <w:tmpl w:val="3EB40832"/>
    <w:lvl w:ilvl="0" w:tplc="2376AD20">
      <w:start w:val="1"/>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7160D1"/>
    <w:multiLevelType w:val="hybridMultilevel"/>
    <w:tmpl w:val="FF0E82EE"/>
    <w:lvl w:ilvl="0" w:tplc="8CC02E62">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B22B2A"/>
    <w:rsid w:val="00014EA5"/>
    <w:rsid w:val="00017902"/>
    <w:rsid w:val="000326A7"/>
    <w:rsid w:val="001279B5"/>
    <w:rsid w:val="0020420E"/>
    <w:rsid w:val="002431F4"/>
    <w:rsid w:val="002A4BAC"/>
    <w:rsid w:val="0053450E"/>
    <w:rsid w:val="005A3CEE"/>
    <w:rsid w:val="005D5D47"/>
    <w:rsid w:val="006D78E4"/>
    <w:rsid w:val="006F6AD9"/>
    <w:rsid w:val="0076454E"/>
    <w:rsid w:val="00791BDC"/>
    <w:rsid w:val="007C12E8"/>
    <w:rsid w:val="00893DA5"/>
    <w:rsid w:val="008E02F2"/>
    <w:rsid w:val="009E449C"/>
    <w:rsid w:val="00A0413F"/>
    <w:rsid w:val="00B22B2A"/>
    <w:rsid w:val="00B37BD3"/>
    <w:rsid w:val="00B60A69"/>
    <w:rsid w:val="00B64BA6"/>
    <w:rsid w:val="00B900AB"/>
    <w:rsid w:val="00C7348A"/>
    <w:rsid w:val="00C75972"/>
    <w:rsid w:val="00CC65CE"/>
    <w:rsid w:val="00DE49FC"/>
    <w:rsid w:val="00E65C5C"/>
    <w:rsid w:val="00ED6469"/>
    <w:rsid w:val="00F24AE3"/>
    <w:rsid w:val="00F46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9C"/>
    <w:rPr>
      <w:rFonts w:eastAsia="Times New Roman"/>
      <w:sz w:val="24"/>
      <w:szCs w:val="24"/>
    </w:rPr>
  </w:style>
  <w:style w:type="paragraph" w:styleId="Heading1">
    <w:name w:val="heading 1"/>
    <w:basedOn w:val="Normal"/>
    <w:next w:val="Normal"/>
    <w:qFormat/>
    <w:rsid w:val="009E449C"/>
    <w:pPr>
      <w:keepNext/>
      <w:outlineLvl w:val="0"/>
    </w:pPr>
    <w:rPr>
      <w:b/>
      <w:szCs w:val="20"/>
    </w:rPr>
  </w:style>
  <w:style w:type="paragraph" w:styleId="Heading4">
    <w:name w:val="heading 4"/>
    <w:basedOn w:val="Normal"/>
    <w:next w:val="Normal"/>
    <w:qFormat/>
    <w:rsid w:val="009E44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449C"/>
    <w:pPr>
      <w:spacing w:before="100" w:beforeAutospacing="1" w:after="100" w:afterAutospacing="1"/>
    </w:pPr>
    <w:rPr>
      <w:rFonts w:ascii="Arial Unicode MS" w:eastAsia="Arial Unicode MS" w:hAnsi="Arial Unicode MS"/>
    </w:rPr>
  </w:style>
  <w:style w:type="paragraph" w:styleId="Header">
    <w:name w:val="header"/>
    <w:basedOn w:val="Normal"/>
    <w:rsid w:val="009E449C"/>
    <w:pPr>
      <w:tabs>
        <w:tab w:val="center" w:pos="4320"/>
        <w:tab w:val="right" w:pos="8640"/>
      </w:tabs>
    </w:pPr>
    <w:rPr>
      <w:szCs w:val="20"/>
    </w:rPr>
  </w:style>
  <w:style w:type="paragraph" w:styleId="BodyText">
    <w:name w:val="Body Text"/>
    <w:basedOn w:val="Normal"/>
    <w:rsid w:val="009E449C"/>
    <w:pPr>
      <w:spacing w:after="120"/>
    </w:pPr>
    <w:rPr>
      <w:szCs w:val="20"/>
    </w:rPr>
  </w:style>
  <w:style w:type="paragraph" w:styleId="BodyTextIndent">
    <w:name w:val="Body Text Indent"/>
    <w:basedOn w:val="Normal"/>
    <w:rsid w:val="009E449C"/>
    <w:pPr>
      <w:ind w:left="720"/>
    </w:pPr>
    <w:rPr>
      <w:sz w:val="22"/>
      <w:szCs w:val="20"/>
    </w:rPr>
  </w:style>
  <w:style w:type="character" w:styleId="Hyperlink">
    <w:name w:val="Hyperlink"/>
    <w:basedOn w:val="DefaultParagraphFont"/>
    <w:rsid w:val="009E449C"/>
    <w:rPr>
      <w:color w:val="0000FF"/>
      <w:u w:val="single"/>
    </w:rPr>
  </w:style>
  <w:style w:type="paragraph" w:styleId="Footer">
    <w:name w:val="footer"/>
    <w:basedOn w:val="Normal"/>
    <w:rsid w:val="009E449C"/>
    <w:pPr>
      <w:tabs>
        <w:tab w:val="center" w:pos="4320"/>
        <w:tab w:val="right" w:pos="8640"/>
      </w:tabs>
    </w:pPr>
  </w:style>
  <w:style w:type="character" w:styleId="PageNumber">
    <w:name w:val="page number"/>
    <w:basedOn w:val="DefaultParagraphFont"/>
    <w:rsid w:val="009E449C"/>
  </w:style>
  <w:style w:type="paragraph" w:styleId="Date">
    <w:name w:val="Date"/>
    <w:basedOn w:val="Normal"/>
    <w:next w:val="Normal"/>
    <w:rsid w:val="006F6AD9"/>
  </w:style>
  <w:style w:type="paragraph" w:styleId="BalloonText">
    <w:name w:val="Balloon Text"/>
    <w:basedOn w:val="Normal"/>
    <w:link w:val="BalloonTextChar"/>
    <w:uiPriority w:val="99"/>
    <w:semiHidden/>
    <w:unhideWhenUsed/>
    <w:rsid w:val="00F46FD2"/>
    <w:rPr>
      <w:rFonts w:ascii="Tahoma" w:hAnsi="Tahoma" w:cs="Tahoma"/>
      <w:sz w:val="16"/>
      <w:szCs w:val="16"/>
    </w:rPr>
  </w:style>
  <w:style w:type="character" w:customStyle="1" w:styleId="BalloonTextChar">
    <w:name w:val="Balloon Text Char"/>
    <w:basedOn w:val="DefaultParagraphFont"/>
    <w:link w:val="BalloonText"/>
    <w:uiPriority w:val="99"/>
    <w:semiHidden/>
    <w:rsid w:val="00F46F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9C"/>
    <w:rPr>
      <w:rFonts w:eastAsia="Times New Roman"/>
      <w:sz w:val="24"/>
      <w:szCs w:val="24"/>
    </w:rPr>
  </w:style>
  <w:style w:type="paragraph" w:styleId="Heading1">
    <w:name w:val="heading 1"/>
    <w:basedOn w:val="Normal"/>
    <w:next w:val="Normal"/>
    <w:qFormat/>
    <w:rsid w:val="009E449C"/>
    <w:pPr>
      <w:keepNext/>
      <w:outlineLvl w:val="0"/>
    </w:pPr>
    <w:rPr>
      <w:b/>
      <w:szCs w:val="20"/>
    </w:rPr>
  </w:style>
  <w:style w:type="paragraph" w:styleId="Heading4">
    <w:name w:val="heading 4"/>
    <w:basedOn w:val="Normal"/>
    <w:next w:val="Normal"/>
    <w:qFormat/>
    <w:rsid w:val="009E44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449C"/>
    <w:pPr>
      <w:spacing w:before="100" w:beforeAutospacing="1" w:after="100" w:afterAutospacing="1"/>
    </w:pPr>
    <w:rPr>
      <w:rFonts w:ascii="Arial Unicode MS" w:eastAsia="Arial Unicode MS" w:hAnsi="Arial Unicode MS"/>
    </w:rPr>
  </w:style>
  <w:style w:type="paragraph" w:styleId="Header">
    <w:name w:val="header"/>
    <w:basedOn w:val="Normal"/>
    <w:rsid w:val="009E449C"/>
    <w:pPr>
      <w:tabs>
        <w:tab w:val="center" w:pos="4320"/>
        <w:tab w:val="right" w:pos="8640"/>
      </w:tabs>
    </w:pPr>
    <w:rPr>
      <w:szCs w:val="20"/>
    </w:rPr>
  </w:style>
  <w:style w:type="paragraph" w:styleId="BodyText">
    <w:name w:val="Body Text"/>
    <w:basedOn w:val="Normal"/>
    <w:rsid w:val="009E449C"/>
    <w:pPr>
      <w:spacing w:after="120"/>
    </w:pPr>
    <w:rPr>
      <w:szCs w:val="20"/>
    </w:rPr>
  </w:style>
  <w:style w:type="paragraph" w:styleId="BodyTextIndent">
    <w:name w:val="Body Text Indent"/>
    <w:basedOn w:val="Normal"/>
    <w:rsid w:val="009E449C"/>
    <w:pPr>
      <w:ind w:left="720"/>
    </w:pPr>
    <w:rPr>
      <w:sz w:val="22"/>
      <w:szCs w:val="20"/>
    </w:rPr>
  </w:style>
  <w:style w:type="character" w:styleId="Hyperlink">
    <w:name w:val="Hyperlink"/>
    <w:basedOn w:val="DefaultParagraphFont"/>
    <w:rsid w:val="009E449C"/>
    <w:rPr>
      <w:color w:val="0000FF"/>
      <w:u w:val="single"/>
    </w:rPr>
  </w:style>
  <w:style w:type="paragraph" w:styleId="Footer">
    <w:name w:val="footer"/>
    <w:basedOn w:val="Normal"/>
    <w:rsid w:val="009E449C"/>
    <w:pPr>
      <w:tabs>
        <w:tab w:val="center" w:pos="4320"/>
        <w:tab w:val="right" w:pos="8640"/>
      </w:tabs>
    </w:pPr>
  </w:style>
  <w:style w:type="character" w:styleId="PageNumber">
    <w:name w:val="page number"/>
    <w:basedOn w:val="DefaultParagraphFont"/>
    <w:rsid w:val="009E449C"/>
  </w:style>
  <w:style w:type="paragraph" w:styleId="Date">
    <w:name w:val="Date"/>
    <w:basedOn w:val="Normal"/>
    <w:next w:val="Normal"/>
    <w:rsid w:val="006F6AD9"/>
  </w:style>
  <w:style w:type="paragraph" w:styleId="BalloonText">
    <w:name w:val="Balloon Text"/>
    <w:basedOn w:val="Normal"/>
    <w:link w:val="BalloonTextChar"/>
    <w:uiPriority w:val="99"/>
    <w:semiHidden/>
    <w:unhideWhenUsed/>
    <w:rsid w:val="00F46FD2"/>
    <w:rPr>
      <w:rFonts w:ascii="Tahoma" w:hAnsi="Tahoma" w:cs="Tahoma"/>
      <w:sz w:val="16"/>
      <w:szCs w:val="16"/>
    </w:rPr>
  </w:style>
  <w:style w:type="character" w:customStyle="1" w:styleId="BalloonTextChar">
    <w:name w:val="Balloon Text Char"/>
    <w:basedOn w:val="DefaultParagraphFont"/>
    <w:link w:val="BalloonText"/>
    <w:uiPriority w:val="99"/>
    <w:semiHidden/>
    <w:rsid w:val="00F46F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onald.Lombardi@stevens.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8724</CharactersWithSpaces>
  <SharedDoc>false</SharedDoc>
  <HLinks>
    <vt:vector size="6" baseType="variant">
      <vt:variant>
        <vt:i4>2883650</vt:i4>
      </vt:variant>
      <vt:variant>
        <vt:i4>0</vt:i4>
      </vt:variant>
      <vt:variant>
        <vt:i4>0</vt:i4>
      </vt:variant>
      <vt:variant>
        <vt:i4>5</vt:i4>
      </vt:variant>
      <vt:variant>
        <vt:lpwstr>mailto:Donald.Lombardi@stevens.edu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Seton Hall University</dc:creator>
  <cp:lastModifiedBy>Bubba</cp:lastModifiedBy>
  <cp:revision>2</cp:revision>
  <cp:lastPrinted>2011-09-01T18:55:00Z</cp:lastPrinted>
  <dcterms:created xsi:type="dcterms:W3CDTF">2012-07-05T14:35:00Z</dcterms:created>
  <dcterms:modified xsi:type="dcterms:W3CDTF">2012-07-05T14:35:00Z</dcterms:modified>
</cp:coreProperties>
</file>